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40E1" w14:textId="02607EFC" w:rsidR="000D65EC" w:rsidRDefault="000D65EC" w:rsidP="00AA3181">
      <w:pPr>
        <w:rPr>
          <w:rFonts w:asciiTheme="minorHAnsi" w:hAnsiTheme="minorHAnsi" w:cstheme="minorHAnsi"/>
        </w:rPr>
      </w:pPr>
    </w:p>
    <w:p w14:paraId="4AF43C33" w14:textId="16B64248" w:rsidR="001A3B67" w:rsidRDefault="001A3B67" w:rsidP="00AA3181">
      <w:pPr>
        <w:rPr>
          <w:rFonts w:asciiTheme="minorHAnsi" w:hAnsiTheme="minorHAnsi" w:cstheme="minorHAnsi"/>
        </w:rPr>
      </w:pPr>
    </w:p>
    <w:p w14:paraId="69196ECA" w14:textId="0FBC22CA" w:rsidR="001A3B67" w:rsidRDefault="001A3B67" w:rsidP="00AA3181">
      <w:pPr>
        <w:rPr>
          <w:rFonts w:asciiTheme="minorHAnsi" w:hAnsiTheme="minorHAnsi" w:cstheme="minorHAnsi"/>
        </w:rPr>
      </w:pPr>
    </w:p>
    <w:p w14:paraId="3F8F45F9" w14:textId="77777777" w:rsidR="001A3B67" w:rsidRPr="00071387" w:rsidRDefault="001A3B67" w:rsidP="00AA3181">
      <w:pPr>
        <w:rPr>
          <w:rFonts w:asciiTheme="minorHAnsi" w:hAnsiTheme="minorHAnsi" w:cstheme="minorHAnsi"/>
        </w:rPr>
      </w:pPr>
    </w:p>
    <w:p w14:paraId="243BD540" w14:textId="26A6D068" w:rsidR="000D65EC" w:rsidRPr="00071387" w:rsidRDefault="000D65EC" w:rsidP="00AA3181">
      <w:pPr>
        <w:rPr>
          <w:rFonts w:asciiTheme="minorHAnsi" w:hAnsiTheme="minorHAnsi" w:cstheme="minorHAnsi"/>
        </w:rPr>
      </w:pPr>
      <w:r w:rsidRPr="00071387">
        <w:rPr>
          <w:rFonts w:asciiTheme="minorHAnsi" w:hAnsiTheme="minorHAnsi" w:cstheme="minorHAnsi"/>
          <w:noProof/>
        </w:rPr>
        <w:drawing>
          <wp:inline distT="0" distB="0" distL="0" distR="0" wp14:anchorId="5CEE229E" wp14:editId="09B5475B">
            <wp:extent cx="5702300" cy="1790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300" cy="1790700"/>
                    </a:xfrm>
                    <a:prstGeom prst="rect">
                      <a:avLst/>
                    </a:prstGeom>
                  </pic:spPr>
                </pic:pic>
              </a:graphicData>
            </a:graphic>
          </wp:inline>
        </w:drawing>
      </w:r>
    </w:p>
    <w:p w14:paraId="2670C61A" w14:textId="5BBAD7E0" w:rsidR="000D65EC" w:rsidRPr="00071387" w:rsidRDefault="000D65EC" w:rsidP="00AA3181">
      <w:pPr>
        <w:rPr>
          <w:rFonts w:asciiTheme="minorHAnsi" w:hAnsiTheme="minorHAnsi" w:cstheme="minorHAnsi"/>
        </w:rPr>
      </w:pPr>
    </w:p>
    <w:p w14:paraId="4F6CA2B8" w14:textId="25E2B60E" w:rsidR="000D65EC" w:rsidRPr="00071387" w:rsidRDefault="000D65EC" w:rsidP="00AA3181">
      <w:pPr>
        <w:rPr>
          <w:rFonts w:asciiTheme="minorHAnsi" w:hAnsiTheme="minorHAnsi" w:cstheme="minorHAnsi"/>
        </w:rPr>
      </w:pPr>
    </w:p>
    <w:p w14:paraId="15AB4D6E" w14:textId="77777777" w:rsidR="000D65EC" w:rsidRPr="00071387" w:rsidRDefault="000D65EC" w:rsidP="00AA3181">
      <w:pPr>
        <w:rPr>
          <w:rFonts w:asciiTheme="minorHAnsi" w:hAnsiTheme="minorHAnsi" w:cstheme="minorHAnsi"/>
        </w:rPr>
      </w:pPr>
    </w:p>
    <w:p w14:paraId="67C62D9B" w14:textId="77777777" w:rsidR="000D65EC" w:rsidRPr="00071387" w:rsidRDefault="000D65EC" w:rsidP="00AA3181">
      <w:pPr>
        <w:jc w:val="center"/>
        <w:rPr>
          <w:rFonts w:asciiTheme="minorHAnsi" w:hAnsiTheme="minorHAnsi" w:cstheme="minorHAnsi"/>
        </w:rPr>
      </w:pPr>
    </w:p>
    <w:p w14:paraId="38D07970" w14:textId="77777777" w:rsidR="000D65EC" w:rsidRPr="00071387" w:rsidRDefault="000D65EC" w:rsidP="00AA3181">
      <w:pPr>
        <w:rPr>
          <w:rFonts w:asciiTheme="minorHAnsi" w:hAnsiTheme="minorHAnsi" w:cstheme="minorHAnsi"/>
        </w:rPr>
      </w:pPr>
    </w:p>
    <w:p w14:paraId="30CF8745" w14:textId="77777777" w:rsidR="000D65EC" w:rsidRPr="00071387" w:rsidRDefault="000D65EC" w:rsidP="00AA3181">
      <w:pPr>
        <w:rPr>
          <w:rFonts w:asciiTheme="minorHAnsi" w:hAnsiTheme="minorHAnsi" w:cstheme="minorHAnsi"/>
        </w:rPr>
      </w:pPr>
    </w:p>
    <w:p w14:paraId="248523C8" w14:textId="77777777" w:rsidR="000D65EC" w:rsidRPr="00071387" w:rsidRDefault="000D65EC" w:rsidP="00AA3181">
      <w:pPr>
        <w:rPr>
          <w:rFonts w:asciiTheme="minorHAnsi" w:hAnsiTheme="minorHAnsi" w:cstheme="minorHAnsi"/>
        </w:rPr>
      </w:pPr>
    </w:p>
    <w:p w14:paraId="22BA6E99" w14:textId="77777777" w:rsidR="000D65EC" w:rsidRPr="00071387" w:rsidRDefault="000D65EC" w:rsidP="00AA3181">
      <w:pPr>
        <w:ind w:right="460"/>
        <w:jc w:val="center"/>
        <w:rPr>
          <w:rFonts w:asciiTheme="minorHAnsi" w:eastAsia="Cambria" w:hAnsiTheme="minorHAnsi" w:cstheme="minorHAnsi"/>
          <w:b/>
          <w:color w:val="0000FF"/>
          <w:sz w:val="30"/>
        </w:rPr>
      </w:pPr>
      <w:r w:rsidRPr="00071387">
        <w:rPr>
          <w:rFonts w:asciiTheme="minorHAnsi" w:eastAsia="Cambria" w:hAnsiTheme="minorHAnsi" w:cstheme="minorHAnsi"/>
          <w:b/>
          <w:color w:val="0000FF"/>
          <w:sz w:val="30"/>
        </w:rPr>
        <w:t>Human Rights Research and Advocacy Consortium (HRRAC)</w:t>
      </w:r>
    </w:p>
    <w:p w14:paraId="6531AD3C" w14:textId="77777777" w:rsidR="000D65EC" w:rsidRPr="00071387" w:rsidRDefault="000D65EC" w:rsidP="00AA3181">
      <w:pPr>
        <w:rPr>
          <w:rFonts w:asciiTheme="minorHAnsi" w:hAnsiTheme="minorHAnsi" w:cstheme="minorHAnsi"/>
        </w:rPr>
      </w:pPr>
    </w:p>
    <w:p w14:paraId="3DCFC5D7" w14:textId="77777777" w:rsidR="000D65EC" w:rsidRPr="00071387" w:rsidRDefault="000D65EC" w:rsidP="00AA3181">
      <w:pPr>
        <w:rPr>
          <w:rFonts w:asciiTheme="minorHAnsi" w:hAnsiTheme="minorHAnsi" w:cstheme="minorHAnsi"/>
        </w:rPr>
      </w:pPr>
    </w:p>
    <w:p w14:paraId="66E5AA49" w14:textId="77777777" w:rsidR="000D65EC" w:rsidRPr="00071387" w:rsidRDefault="000D65EC" w:rsidP="00AA3181">
      <w:pPr>
        <w:rPr>
          <w:rFonts w:asciiTheme="minorHAnsi" w:hAnsiTheme="minorHAnsi" w:cstheme="minorHAnsi"/>
        </w:rPr>
      </w:pPr>
    </w:p>
    <w:p w14:paraId="13C2A2EA" w14:textId="6A942A8F" w:rsidR="000D65EC" w:rsidRPr="00071387" w:rsidRDefault="000D65EC" w:rsidP="00957EBC">
      <w:pPr>
        <w:jc w:val="center"/>
        <w:rPr>
          <w:rFonts w:asciiTheme="minorHAnsi" w:eastAsia="Arial" w:hAnsiTheme="minorHAnsi" w:cstheme="minorHAnsi"/>
          <w:b/>
          <w:sz w:val="40"/>
        </w:rPr>
      </w:pPr>
      <w:r w:rsidRPr="00071387">
        <w:rPr>
          <w:rFonts w:asciiTheme="minorHAnsi" w:eastAsia="Arial" w:hAnsiTheme="minorHAnsi" w:cstheme="minorHAnsi"/>
          <w:b/>
          <w:sz w:val="40"/>
        </w:rPr>
        <w:t>RFQ No: HRRAC/RFQ/202</w:t>
      </w:r>
      <w:r w:rsidR="009220D6">
        <w:rPr>
          <w:rFonts w:asciiTheme="minorHAnsi" w:eastAsia="Arial" w:hAnsiTheme="minorHAnsi" w:cstheme="minorHAnsi"/>
          <w:b/>
          <w:sz w:val="40"/>
        </w:rPr>
        <w:t>5</w:t>
      </w:r>
      <w:r w:rsidRPr="00071387">
        <w:rPr>
          <w:rFonts w:asciiTheme="minorHAnsi" w:eastAsia="Arial" w:hAnsiTheme="minorHAnsi" w:cstheme="minorHAnsi"/>
          <w:b/>
          <w:sz w:val="40"/>
        </w:rPr>
        <w:t>/0</w:t>
      </w:r>
      <w:r w:rsidR="009220D6">
        <w:rPr>
          <w:rFonts w:asciiTheme="minorHAnsi" w:eastAsia="Arial" w:hAnsiTheme="minorHAnsi" w:cstheme="minorHAnsi"/>
          <w:b/>
          <w:sz w:val="40"/>
        </w:rPr>
        <w:t>11</w:t>
      </w:r>
    </w:p>
    <w:p w14:paraId="2CF0B02B" w14:textId="77777777" w:rsidR="000D65EC" w:rsidRPr="00071387" w:rsidRDefault="000D65EC" w:rsidP="00AA3181">
      <w:pPr>
        <w:rPr>
          <w:rFonts w:asciiTheme="minorHAnsi" w:hAnsiTheme="minorHAnsi" w:cstheme="minorHAnsi"/>
        </w:rPr>
      </w:pPr>
    </w:p>
    <w:p w14:paraId="28A32E33" w14:textId="77777777" w:rsidR="000D65EC" w:rsidRPr="00071387" w:rsidRDefault="000D65EC" w:rsidP="00AA3181">
      <w:pPr>
        <w:rPr>
          <w:rFonts w:asciiTheme="minorHAnsi" w:hAnsiTheme="minorHAnsi" w:cstheme="minorHAnsi"/>
        </w:rPr>
      </w:pPr>
    </w:p>
    <w:p w14:paraId="1730266F" w14:textId="77777777" w:rsidR="000D65EC" w:rsidRPr="00071387" w:rsidRDefault="000D65EC" w:rsidP="00AA3181">
      <w:pPr>
        <w:ind w:right="340"/>
        <w:jc w:val="center"/>
        <w:rPr>
          <w:rFonts w:asciiTheme="minorHAnsi" w:eastAsia="Arial" w:hAnsiTheme="minorHAnsi" w:cstheme="minorHAnsi"/>
          <w:b/>
          <w:sz w:val="32"/>
        </w:rPr>
      </w:pPr>
      <w:r w:rsidRPr="00071387">
        <w:rPr>
          <w:rFonts w:asciiTheme="minorHAnsi" w:eastAsia="Arial" w:hAnsiTheme="minorHAnsi" w:cstheme="minorHAnsi"/>
          <w:b/>
          <w:sz w:val="32"/>
        </w:rPr>
        <w:t>Request for Quotations (RFQ)</w:t>
      </w:r>
    </w:p>
    <w:p w14:paraId="2D3F23E0" w14:textId="77777777" w:rsidR="000D65EC" w:rsidRPr="00071387" w:rsidRDefault="000D65EC" w:rsidP="00AA3181">
      <w:pPr>
        <w:rPr>
          <w:rFonts w:asciiTheme="minorHAnsi" w:hAnsiTheme="minorHAnsi" w:cstheme="minorHAnsi"/>
        </w:rPr>
      </w:pPr>
    </w:p>
    <w:p w14:paraId="6A502103" w14:textId="29E16344" w:rsidR="000D65EC" w:rsidRPr="00071387" w:rsidRDefault="000D65EC" w:rsidP="00AA3181">
      <w:pPr>
        <w:ind w:right="180"/>
        <w:jc w:val="center"/>
        <w:rPr>
          <w:rFonts w:asciiTheme="minorHAnsi" w:eastAsia="Arial" w:hAnsiTheme="minorHAnsi" w:cstheme="minorHAnsi"/>
          <w:b/>
          <w:sz w:val="31"/>
        </w:rPr>
      </w:pPr>
      <w:r w:rsidRPr="00071387">
        <w:rPr>
          <w:rFonts w:asciiTheme="minorHAnsi" w:eastAsia="Arial" w:hAnsiTheme="minorHAnsi" w:cstheme="minorHAnsi"/>
          <w:b/>
          <w:sz w:val="31"/>
        </w:rPr>
        <w:t>Rental Vehicles on Monthly Bas</w:t>
      </w:r>
      <w:r w:rsidR="00C3443C">
        <w:rPr>
          <w:rFonts w:asciiTheme="minorHAnsi" w:eastAsia="Arial" w:hAnsiTheme="minorHAnsi" w:cstheme="minorHAnsi"/>
          <w:b/>
          <w:sz w:val="31"/>
        </w:rPr>
        <w:t>is</w:t>
      </w:r>
      <w:r w:rsidRPr="00071387">
        <w:rPr>
          <w:rFonts w:asciiTheme="minorHAnsi" w:eastAsia="Arial" w:hAnsiTheme="minorHAnsi" w:cstheme="minorHAnsi"/>
          <w:b/>
          <w:sz w:val="31"/>
        </w:rPr>
        <w:t xml:space="preserve"> for (</w:t>
      </w:r>
      <w:r w:rsidR="009220D6">
        <w:rPr>
          <w:rFonts w:asciiTheme="minorHAnsi" w:eastAsia="Arial" w:hAnsiTheme="minorHAnsi" w:cstheme="minorHAnsi"/>
          <w:b/>
          <w:sz w:val="31"/>
        </w:rPr>
        <w:t>Kabul and Khost</w:t>
      </w:r>
      <w:r w:rsidRPr="00071387">
        <w:rPr>
          <w:rFonts w:asciiTheme="minorHAnsi" w:eastAsia="Arial" w:hAnsiTheme="minorHAnsi" w:cstheme="minorHAnsi"/>
          <w:b/>
          <w:sz w:val="31"/>
        </w:rPr>
        <w:t xml:space="preserve"> Province</w:t>
      </w:r>
      <w:r w:rsidR="009220D6">
        <w:rPr>
          <w:rFonts w:asciiTheme="minorHAnsi" w:eastAsia="Arial" w:hAnsiTheme="minorHAnsi" w:cstheme="minorHAnsi"/>
          <w:b/>
          <w:sz w:val="31"/>
        </w:rPr>
        <w:t>s</w:t>
      </w:r>
      <w:r w:rsidRPr="00071387">
        <w:rPr>
          <w:rFonts w:asciiTheme="minorHAnsi" w:eastAsia="Arial" w:hAnsiTheme="minorHAnsi" w:cstheme="minorHAnsi"/>
          <w:b/>
          <w:sz w:val="31"/>
        </w:rPr>
        <w:t>)</w:t>
      </w:r>
    </w:p>
    <w:p w14:paraId="1F0F6BB9" w14:textId="77777777" w:rsidR="000D65EC" w:rsidRPr="00071387" w:rsidRDefault="000D65EC" w:rsidP="00AA3181">
      <w:pPr>
        <w:rPr>
          <w:rFonts w:asciiTheme="minorHAnsi" w:hAnsiTheme="minorHAnsi" w:cstheme="minorHAnsi"/>
        </w:rPr>
      </w:pPr>
    </w:p>
    <w:p w14:paraId="2DA466CF" w14:textId="77777777" w:rsidR="000D65EC" w:rsidRPr="00071387" w:rsidRDefault="000D65EC" w:rsidP="00AA3181">
      <w:pPr>
        <w:rPr>
          <w:rFonts w:asciiTheme="minorHAnsi" w:hAnsiTheme="minorHAnsi" w:cstheme="minorHAnsi"/>
        </w:rPr>
      </w:pPr>
    </w:p>
    <w:p w14:paraId="1708DB6F" w14:textId="77777777" w:rsidR="000D65EC" w:rsidRPr="00071387" w:rsidRDefault="000D65EC" w:rsidP="00AA3181">
      <w:pPr>
        <w:rPr>
          <w:rFonts w:asciiTheme="minorHAnsi" w:hAnsiTheme="minorHAnsi" w:cstheme="minorHAnsi"/>
        </w:rPr>
      </w:pPr>
    </w:p>
    <w:p w14:paraId="49D6E8B2" w14:textId="77777777" w:rsidR="000D65EC" w:rsidRPr="00071387" w:rsidRDefault="000D65EC" w:rsidP="00AA3181">
      <w:pPr>
        <w:rPr>
          <w:rFonts w:asciiTheme="minorHAnsi" w:hAnsiTheme="minorHAnsi" w:cstheme="minorHAnsi"/>
        </w:rPr>
      </w:pPr>
    </w:p>
    <w:p w14:paraId="54A9D76B" w14:textId="77777777" w:rsidR="000D65EC" w:rsidRPr="00071387" w:rsidRDefault="000D65EC" w:rsidP="00AA3181">
      <w:pPr>
        <w:rPr>
          <w:rFonts w:asciiTheme="minorHAnsi" w:hAnsiTheme="minorHAnsi" w:cstheme="minorHAnsi"/>
        </w:rPr>
      </w:pPr>
    </w:p>
    <w:p w14:paraId="12BA0D26" w14:textId="77777777" w:rsidR="000D65EC" w:rsidRPr="00071387" w:rsidRDefault="000D65EC" w:rsidP="00AA3181">
      <w:pPr>
        <w:rPr>
          <w:rFonts w:asciiTheme="minorHAnsi" w:hAnsiTheme="minorHAnsi" w:cstheme="minorHAnsi"/>
        </w:rPr>
      </w:pPr>
    </w:p>
    <w:p w14:paraId="06972627" w14:textId="704F7600" w:rsidR="000D65EC" w:rsidRPr="00071387" w:rsidRDefault="000D65EC" w:rsidP="00FE722F">
      <w:pPr>
        <w:ind w:right="340"/>
        <w:jc w:val="center"/>
        <w:rPr>
          <w:rFonts w:asciiTheme="minorHAnsi" w:eastAsia="Arial" w:hAnsiTheme="minorHAnsi" w:cstheme="minorHAnsi"/>
          <w:b/>
          <w:sz w:val="22"/>
        </w:rPr>
      </w:pPr>
      <w:r w:rsidRPr="00071387">
        <w:rPr>
          <w:rFonts w:asciiTheme="minorHAnsi" w:eastAsia="Arial" w:hAnsiTheme="minorHAnsi" w:cstheme="minorHAnsi"/>
          <w:b/>
          <w:sz w:val="22"/>
        </w:rPr>
        <w:t>Issue</w:t>
      </w:r>
      <w:r w:rsidR="00C3443C">
        <w:rPr>
          <w:rFonts w:asciiTheme="minorHAnsi" w:eastAsia="Arial" w:hAnsiTheme="minorHAnsi" w:cstheme="minorHAnsi"/>
          <w:b/>
          <w:sz w:val="22"/>
        </w:rPr>
        <w:t>d</w:t>
      </w:r>
      <w:r w:rsidRPr="00071387">
        <w:rPr>
          <w:rFonts w:asciiTheme="minorHAnsi" w:eastAsia="Arial" w:hAnsiTheme="minorHAnsi" w:cstheme="minorHAnsi"/>
          <w:b/>
          <w:sz w:val="22"/>
        </w:rPr>
        <w:t xml:space="preserve"> on: </w:t>
      </w:r>
      <w:r w:rsidR="009220D6">
        <w:rPr>
          <w:rFonts w:asciiTheme="minorHAnsi" w:eastAsia="Arial" w:hAnsiTheme="minorHAnsi" w:cstheme="minorHAnsi"/>
          <w:b/>
          <w:sz w:val="22"/>
        </w:rPr>
        <w:t>May</w:t>
      </w:r>
      <w:r w:rsidR="00FE722F">
        <w:rPr>
          <w:rFonts w:asciiTheme="minorHAnsi" w:eastAsia="Arial" w:hAnsiTheme="minorHAnsi" w:cstheme="minorHAnsi"/>
          <w:b/>
          <w:sz w:val="22"/>
        </w:rPr>
        <w:t xml:space="preserve"> </w:t>
      </w:r>
      <w:r w:rsidR="009220D6">
        <w:rPr>
          <w:rFonts w:asciiTheme="minorHAnsi" w:eastAsia="Arial" w:hAnsiTheme="minorHAnsi" w:cstheme="minorHAnsi"/>
          <w:b/>
          <w:sz w:val="22"/>
        </w:rPr>
        <w:t>05</w:t>
      </w:r>
      <w:r w:rsidRPr="00071387">
        <w:rPr>
          <w:rFonts w:asciiTheme="minorHAnsi" w:eastAsia="Arial" w:hAnsiTheme="minorHAnsi" w:cstheme="minorHAnsi"/>
          <w:b/>
          <w:sz w:val="22"/>
        </w:rPr>
        <w:t>, 202</w:t>
      </w:r>
      <w:r w:rsidR="009220D6">
        <w:rPr>
          <w:rFonts w:asciiTheme="minorHAnsi" w:eastAsia="Arial" w:hAnsiTheme="minorHAnsi" w:cstheme="minorHAnsi"/>
          <w:b/>
          <w:sz w:val="22"/>
        </w:rPr>
        <w:t>5</w:t>
      </w:r>
    </w:p>
    <w:p w14:paraId="6F9F543F" w14:textId="77777777" w:rsidR="000D65EC" w:rsidRPr="00071387" w:rsidRDefault="000D65EC" w:rsidP="00AA3181">
      <w:pPr>
        <w:rPr>
          <w:rFonts w:asciiTheme="minorHAnsi" w:hAnsiTheme="minorHAnsi" w:cstheme="minorHAnsi"/>
        </w:rPr>
      </w:pPr>
    </w:p>
    <w:p w14:paraId="4E6FE9ED" w14:textId="033B186C" w:rsidR="000D65EC" w:rsidRPr="00071387" w:rsidRDefault="000D65EC" w:rsidP="00FE722F">
      <w:pPr>
        <w:ind w:right="340"/>
        <w:jc w:val="center"/>
        <w:rPr>
          <w:rFonts w:asciiTheme="minorHAnsi" w:eastAsia="Arial" w:hAnsiTheme="minorHAnsi" w:cstheme="minorHAnsi"/>
          <w:b/>
          <w:sz w:val="22"/>
        </w:rPr>
      </w:pPr>
      <w:r w:rsidRPr="00071387">
        <w:rPr>
          <w:rFonts w:asciiTheme="minorHAnsi" w:eastAsia="Arial" w:hAnsiTheme="minorHAnsi" w:cstheme="minorHAnsi"/>
          <w:b/>
          <w:sz w:val="22"/>
        </w:rPr>
        <w:t xml:space="preserve">Closing on: </w:t>
      </w:r>
      <w:r w:rsidR="009220D6">
        <w:rPr>
          <w:rFonts w:asciiTheme="minorHAnsi" w:eastAsia="Arial" w:hAnsiTheme="minorHAnsi" w:cstheme="minorHAnsi"/>
          <w:b/>
          <w:sz w:val="22"/>
        </w:rPr>
        <w:t>May</w:t>
      </w:r>
      <w:r w:rsidR="00C3443C">
        <w:rPr>
          <w:rFonts w:asciiTheme="minorHAnsi" w:eastAsia="Arial" w:hAnsiTheme="minorHAnsi" w:cstheme="minorHAnsi"/>
          <w:b/>
          <w:sz w:val="22"/>
        </w:rPr>
        <w:t xml:space="preserve"> </w:t>
      </w:r>
      <w:r w:rsidR="006B4D12">
        <w:rPr>
          <w:rFonts w:asciiTheme="minorHAnsi" w:eastAsia="Arial" w:hAnsiTheme="minorHAnsi" w:cstheme="minorHAnsi"/>
          <w:b/>
          <w:sz w:val="22"/>
        </w:rPr>
        <w:t>16</w:t>
      </w:r>
      <w:r w:rsidRPr="00071387">
        <w:rPr>
          <w:rFonts w:asciiTheme="minorHAnsi" w:eastAsia="Arial" w:hAnsiTheme="minorHAnsi" w:cstheme="minorHAnsi"/>
          <w:b/>
          <w:sz w:val="22"/>
        </w:rPr>
        <w:t>, 202</w:t>
      </w:r>
      <w:r w:rsidR="009220D6">
        <w:rPr>
          <w:rFonts w:asciiTheme="minorHAnsi" w:eastAsia="Arial" w:hAnsiTheme="minorHAnsi" w:cstheme="minorHAnsi"/>
          <w:b/>
          <w:sz w:val="22"/>
        </w:rPr>
        <w:t>5</w:t>
      </w:r>
    </w:p>
    <w:p w14:paraId="4B69FA1B" w14:textId="77777777" w:rsidR="00414971" w:rsidRPr="00071387" w:rsidRDefault="00414971" w:rsidP="00AA3181">
      <w:pPr>
        <w:rPr>
          <w:rFonts w:asciiTheme="minorHAnsi" w:hAnsiTheme="minorHAnsi" w:cstheme="minorHAnsi"/>
        </w:rPr>
        <w:sectPr w:rsidR="00414971" w:rsidRPr="00071387" w:rsidSect="00991AAE">
          <w:headerReference w:type="default" r:id="rId8"/>
          <w:pgSz w:w="11900" w:h="16840"/>
          <w:pgMar w:top="1440" w:right="1440" w:bottom="1440" w:left="1440" w:header="708" w:footer="708" w:gutter="0"/>
          <w:cols w:space="708"/>
          <w:docGrid w:linePitch="360"/>
        </w:sectPr>
      </w:pPr>
    </w:p>
    <w:p w14:paraId="6585C440" w14:textId="443DF130" w:rsidR="00054525" w:rsidRPr="00071387" w:rsidRDefault="00414971" w:rsidP="00AA3181">
      <w:pPr>
        <w:jc w:val="both"/>
        <w:rPr>
          <w:rFonts w:asciiTheme="minorHAnsi" w:hAnsiTheme="minorHAnsi" w:cstheme="minorHAnsi"/>
          <w:b/>
          <w:bCs/>
        </w:rPr>
      </w:pPr>
      <w:r w:rsidRPr="00071387">
        <w:rPr>
          <w:rFonts w:asciiTheme="minorHAnsi" w:hAnsiTheme="minorHAnsi" w:cstheme="minorHAnsi"/>
          <w:b/>
          <w:bCs/>
        </w:rPr>
        <w:lastRenderedPageBreak/>
        <w:t>About HRRAC:</w:t>
      </w:r>
    </w:p>
    <w:p w14:paraId="43433AD9" w14:textId="77777777" w:rsidR="00335BF6" w:rsidRPr="00071387" w:rsidRDefault="00335BF6" w:rsidP="00AA3181">
      <w:pPr>
        <w:jc w:val="both"/>
        <w:rPr>
          <w:rFonts w:asciiTheme="minorHAnsi" w:hAnsiTheme="minorHAnsi" w:cstheme="minorHAnsi"/>
        </w:rPr>
      </w:pPr>
      <w:r w:rsidRPr="00071387">
        <w:rPr>
          <w:rFonts w:asciiTheme="minorHAnsi" w:hAnsiTheme="minorHAnsi" w:cstheme="minorHAnsi"/>
          <w:color w:val="212529"/>
          <w:shd w:val="clear" w:color="auto" w:fill="FFFFFF"/>
        </w:rPr>
        <w:t>Human Rights Research and Advocacy Consortium (HRRAC) founded in 2006, is an independent Afghan non-governmental organization engaged in research, advocacy and capacity-building in the areas of women's and children’s human rights, health, education, access to justice, and public participation. HRRAC is a unique platform that brings together national and international organizations committed to advocating with and on behalf of Afghans for the protection and respect of human rights in Afghanistan.  HRRAC is a women-led and women focused organization and places women and girls at the heart of its work and seeks to address women’s rights directly by changing relationships of power between women and men through advocating for laws and policies that advance women’s rights that enables them to participate effectively in decision-making.</w:t>
      </w:r>
    </w:p>
    <w:p w14:paraId="175AA265" w14:textId="7181C434" w:rsidR="00414971" w:rsidRPr="00071387" w:rsidRDefault="00414971" w:rsidP="00AA3181">
      <w:pPr>
        <w:rPr>
          <w:rFonts w:asciiTheme="minorHAnsi" w:hAnsiTheme="minorHAnsi" w:cstheme="minorHAnsi"/>
        </w:rPr>
      </w:pPr>
    </w:p>
    <w:p w14:paraId="06FCD896" w14:textId="77777777" w:rsidR="00234A63" w:rsidRPr="00234A63" w:rsidRDefault="00234A63" w:rsidP="00234A63">
      <w:pPr>
        <w:jc w:val="both"/>
        <w:rPr>
          <w:rFonts w:asciiTheme="minorHAnsi" w:eastAsia="Calibri" w:hAnsiTheme="minorHAnsi" w:cstheme="minorHAnsi"/>
          <w:b/>
          <w:bCs/>
        </w:rPr>
      </w:pPr>
      <w:r w:rsidRPr="00234A63">
        <w:rPr>
          <w:rFonts w:asciiTheme="minorHAnsi" w:eastAsia="Calibri" w:hAnsiTheme="minorHAnsi" w:cstheme="minorHAnsi"/>
          <w:b/>
          <w:bCs/>
        </w:rPr>
        <w:t>Objective:</w:t>
      </w:r>
    </w:p>
    <w:p w14:paraId="5348F5B5" w14:textId="7294C3F9" w:rsidR="006E5FA5" w:rsidRPr="007458CB" w:rsidRDefault="007458CB" w:rsidP="007458CB">
      <w:pPr>
        <w:jc w:val="both"/>
        <w:rPr>
          <w:rFonts w:asciiTheme="minorHAnsi" w:hAnsiTheme="minorHAnsi" w:cstheme="minorHAnsi"/>
          <w:color w:val="212529"/>
          <w:shd w:val="clear" w:color="auto" w:fill="FFFFFF"/>
        </w:rPr>
      </w:pPr>
      <w:r w:rsidRPr="007458CB">
        <w:rPr>
          <w:rFonts w:asciiTheme="minorHAnsi" w:hAnsiTheme="minorHAnsi" w:cstheme="minorHAnsi"/>
          <w:color w:val="212529"/>
          <w:shd w:val="clear" w:color="auto" w:fill="FFFFFF"/>
        </w:rPr>
        <w:t>HRRAC is soliciting the process to rent vehicles for its project activities in Kabul and Khost provinces. The contract will be for a period of six (6) months. This rental arrangement is intended to support the effective implementation and field monitoring of project activities in both provinces. The selected vendor(s) will be required to provide well-maintained, reliable vehicles along with experienced drivers, ensuring safety, punctuality, and flexibility to meet project demands. The six-month duration may also include provisions for extension based on performance, funding availability, and project needs.</w:t>
      </w:r>
    </w:p>
    <w:p w14:paraId="25DFE7F6" w14:textId="77777777" w:rsidR="007458CB" w:rsidRDefault="007458CB" w:rsidP="00AA3181">
      <w:pPr>
        <w:rPr>
          <w:rFonts w:asciiTheme="minorHAnsi" w:eastAsia="Cambria" w:hAnsiTheme="minorHAnsi" w:cstheme="minorHAnsi"/>
          <w:b/>
          <w:sz w:val="28"/>
        </w:rPr>
      </w:pPr>
    </w:p>
    <w:p w14:paraId="6D49F555" w14:textId="6AD91AA4" w:rsidR="00995B9C" w:rsidRPr="00071387" w:rsidRDefault="006E5FA5" w:rsidP="00AA3181">
      <w:pPr>
        <w:rPr>
          <w:rFonts w:asciiTheme="minorHAnsi" w:eastAsia="Cambria" w:hAnsiTheme="minorHAnsi" w:cstheme="minorHAnsi"/>
          <w:b/>
          <w:sz w:val="28"/>
        </w:rPr>
      </w:pPr>
      <w:r w:rsidRPr="00071387">
        <w:rPr>
          <w:rFonts w:asciiTheme="minorHAnsi" w:eastAsia="Cambria" w:hAnsiTheme="minorHAnsi" w:cstheme="minorHAnsi"/>
          <w:b/>
          <w:sz w:val="28"/>
        </w:rPr>
        <w:t>Specifications:</w:t>
      </w:r>
    </w:p>
    <w:tbl>
      <w:tblPr>
        <w:tblW w:w="9000" w:type="dxa"/>
        <w:tblLayout w:type="fixed"/>
        <w:tblCellMar>
          <w:left w:w="0" w:type="dxa"/>
          <w:right w:w="0" w:type="dxa"/>
        </w:tblCellMar>
        <w:tblLook w:val="0000" w:firstRow="0" w:lastRow="0" w:firstColumn="0" w:lastColumn="0" w:noHBand="0" w:noVBand="0"/>
      </w:tblPr>
      <w:tblGrid>
        <w:gridCol w:w="940"/>
        <w:gridCol w:w="4680"/>
        <w:gridCol w:w="1620"/>
        <w:gridCol w:w="1760"/>
      </w:tblGrid>
      <w:tr w:rsidR="001C60AF" w:rsidRPr="00071387" w14:paraId="08BE4ACE" w14:textId="77777777" w:rsidTr="001C60AF">
        <w:trPr>
          <w:trHeight w:val="513"/>
        </w:trPr>
        <w:tc>
          <w:tcPr>
            <w:tcW w:w="9000" w:type="dxa"/>
            <w:gridSpan w:val="4"/>
            <w:tcBorders>
              <w:top w:val="single" w:sz="4" w:space="0" w:color="auto"/>
              <w:left w:val="single" w:sz="4" w:space="0" w:color="auto"/>
              <w:right w:val="single" w:sz="4" w:space="0" w:color="auto"/>
            </w:tcBorders>
            <w:shd w:val="clear" w:color="auto" w:fill="auto"/>
            <w:vAlign w:val="bottom"/>
          </w:tcPr>
          <w:p w14:paraId="1AA16E35" w14:textId="77777777" w:rsidR="001C60AF" w:rsidRPr="00071387" w:rsidRDefault="001C60AF" w:rsidP="00AA3181">
            <w:pPr>
              <w:tabs>
                <w:tab w:val="left" w:pos="520"/>
              </w:tabs>
              <w:rPr>
                <w:rFonts w:asciiTheme="minorHAnsi" w:eastAsia="Cambria" w:hAnsiTheme="minorHAnsi" w:cstheme="minorHAnsi"/>
                <w:b/>
                <w:sz w:val="22"/>
              </w:rPr>
            </w:pPr>
          </w:p>
          <w:p w14:paraId="2AB0D979" w14:textId="3E0DA273" w:rsidR="001C60AF" w:rsidRPr="00071387" w:rsidRDefault="001C60AF" w:rsidP="00AA3181">
            <w:pPr>
              <w:rPr>
                <w:rFonts w:asciiTheme="minorHAnsi" w:hAnsiTheme="minorHAnsi" w:cstheme="minorHAnsi"/>
                <w:sz w:val="22"/>
              </w:rPr>
            </w:pPr>
            <w:r w:rsidRPr="00071387">
              <w:rPr>
                <w:rFonts w:asciiTheme="minorHAnsi" w:eastAsia="Cambria" w:hAnsiTheme="minorHAnsi" w:cstheme="minorHAnsi"/>
                <w:b/>
                <w:sz w:val="22"/>
              </w:rPr>
              <w:t xml:space="preserve"> Rental Vehicles</w:t>
            </w:r>
          </w:p>
        </w:tc>
      </w:tr>
      <w:tr w:rsidR="00C96CE6" w:rsidRPr="00071387" w14:paraId="3C995D8C" w14:textId="77777777" w:rsidTr="008C2DF7">
        <w:trPr>
          <w:trHeight w:val="125"/>
        </w:trPr>
        <w:tc>
          <w:tcPr>
            <w:tcW w:w="940" w:type="dxa"/>
            <w:tcBorders>
              <w:top w:val="single" w:sz="4" w:space="0" w:color="auto"/>
              <w:left w:val="single" w:sz="8" w:space="0" w:color="auto"/>
              <w:bottom w:val="single" w:sz="4" w:space="0" w:color="auto"/>
              <w:right w:val="single" w:sz="8" w:space="0" w:color="auto"/>
            </w:tcBorders>
            <w:shd w:val="clear" w:color="auto" w:fill="D9D9D9"/>
            <w:vAlign w:val="bottom"/>
          </w:tcPr>
          <w:p w14:paraId="066344D4" w14:textId="77777777" w:rsidR="00C96CE6" w:rsidRPr="00071387" w:rsidRDefault="00C96CE6" w:rsidP="00AA3181">
            <w:pPr>
              <w:ind w:left="180"/>
              <w:rPr>
                <w:rFonts w:asciiTheme="minorHAnsi" w:eastAsia="Cambria" w:hAnsiTheme="minorHAnsi" w:cstheme="minorHAnsi"/>
                <w:b/>
                <w:sz w:val="22"/>
              </w:rPr>
            </w:pPr>
            <w:r w:rsidRPr="00071387">
              <w:rPr>
                <w:rFonts w:asciiTheme="minorHAnsi" w:eastAsia="Cambria" w:hAnsiTheme="minorHAnsi" w:cstheme="minorHAnsi"/>
                <w:b/>
                <w:sz w:val="22"/>
              </w:rPr>
              <w:t>Sr. No</w:t>
            </w:r>
          </w:p>
        </w:tc>
        <w:tc>
          <w:tcPr>
            <w:tcW w:w="4680" w:type="dxa"/>
            <w:tcBorders>
              <w:top w:val="single" w:sz="4" w:space="0" w:color="auto"/>
              <w:bottom w:val="single" w:sz="4" w:space="0" w:color="auto"/>
              <w:right w:val="single" w:sz="8" w:space="0" w:color="auto"/>
            </w:tcBorders>
            <w:shd w:val="clear" w:color="auto" w:fill="D9D9D9"/>
            <w:vAlign w:val="bottom"/>
          </w:tcPr>
          <w:p w14:paraId="2954399B" w14:textId="77777777" w:rsidR="00C96CE6" w:rsidRPr="00071387" w:rsidRDefault="00C96CE6" w:rsidP="00AA3181">
            <w:pPr>
              <w:ind w:left="140"/>
              <w:rPr>
                <w:rFonts w:asciiTheme="minorHAnsi" w:eastAsia="Cambria" w:hAnsiTheme="minorHAnsi" w:cstheme="minorHAnsi"/>
                <w:b/>
                <w:sz w:val="22"/>
              </w:rPr>
            </w:pPr>
            <w:r w:rsidRPr="00071387">
              <w:rPr>
                <w:rFonts w:asciiTheme="minorHAnsi" w:eastAsia="Cambria" w:hAnsiTheme="minorHAnsi" w:cstheme="minorHAnsi"/>
                <w:b/>
                <w:sz w:val="22"/>
              </w:rPr>
              <w:t>Specification</w:t>
            </w:r>
          </w:p>
        </w:tc>
        <w:tc>
          <w:tcPr>
            <w:tcW w:w="1620" w:type="dxa"/>
            <w:tcBorders>
              <w:top w:val="single" w:sz="4" w:space="0" w:color="auto"/>
              <w:bottom w:val="single" w:sz="4" w:space="0" w:color="auto"/>
              <w:right w:val="single" w:sz="8" w:space="0" w:color="auto"/>
            </w:tcBorders>
            <w:shd w:val="clear" w:color="auto" w:fill="D9D9D9"/>
            <w:vAlign w:val="bottom"/>
          </w:tcPr>
          <w:p w14:paraId="1F32B8D1" w14:textId="77777777" w:rsidR="00C96CE6" w:rsidRPr="00071387" w:rsidRDefault="00C96CE6" w:rsidP="00AA3181">
            <w:pPr>
              <w:ind w:left="140"/>
              <w:rPr>
                <w:rFonts w:asciiTheme="minorHAnsi" w:eastAsia="Cambria" w:hAnsiTheme="minorHAnsi" w:cstheme="minorHAnsi"/>
                <w:b/>
                <w:sz w:val="22"/>
              </w:rPr>
            </w:pPr>
            <w:r w:rsidRPr="00071387">
              <w:rPr>
                <w:rFonts w:asciiTheme="minorHAnsi" w:eastAsia="Cambria" w:hAnsiTheme="minorHAnsi" w:cstheme="minorHAnsi"/>
                <w:b/>
                <w:sz w:val="22"/>
              </w:rPr>
              <w:t>Unit</w:t>
            </w:r>
          </w:p>
        </w:tc>
        <w:tc>
          <w:tcPr>
            <w:tcW w:w="1760" w:type="dxa"/>
            <w:tcBorders>
              <w:top w:val="single" w:sz="4" w:space="0" w:color="auto"/>
              <w:bottom w:val="single" w:sz="4" w:space="0" w:color="auto"/>
              <w:right w:val="single" w:sz="8" w:space="0" w:color="auto"/>
            </w:tcBorders>
            <w:shd w:val="clear" w:color="auto" w:fill="D9D9D9"/>
            <w:vAlign w:val="bottom"/>
          </w:tcPr>
          <w:p w14:paraId="77E8E4AB" w14:textId="77777777" w:rsidR="00C96CE6" w:rsidRPr="00071387" w:rsidRDefault="00C96CE6" w:rsidP="00AA3181">
            <w:pPr>
              <w:ind w:right="570"/>
              <w:jc w:val="right"/>
              <w:rPr>
                <w:rFonts w:asciiTheme="minorHAnsi" w:eastAsia="Cambria" w:hAnsiTheme="minorHAnsi" w:cstheme="minorHAnsi"/>
                <w:b/>
                <w:sz w:val="22"/>
              </w:rPr>
            </w:pPr>
            <w:r w:rsidRPr="00071387">
              <w:rPr>
                <w:rFonts w:asciiTheme="minorHAnsi" w:eastAsia="Cambria" w:hAnsiTheme="minorHAnsi" w:cstheme="minorHAnsi"/>
                <w:b/>
                <w:sz w:val="22"/>
              </w:rPr>
              <w:t>Quantity</w:t>
            </w:r>
          </w:p>
        </w:tc>
      </w:tr>
      <w:tr w:rsidR="00C96CE6" w:rsidRPr="00071387" w14:paraId="6B189484" w14:textId="77777777" w:rsidTr="00AE146E">
        <w:trPr>
          <w:trHeight w:val="249"/>
        </w:trPr>
        <w:tc>
          <w:tcPr>
            <w:tcW w:w="940" w:type="dxa"/>
            <w:tcBorders>
              <w:top w:val="single" w:sz="4" w:space="0" w:color="auto"/>
              <w:left w:val="single" w:sz="8" w:space="0" w:color="auto"/>
              <w:bottom w:val="single" w:sz="4" w:space="0" w:color="auto"/>
              <w:right w:val="single" w:sz="8" w:space="0" w:color="auto"/>
            </w:tcBorders>
            <w:shd w:val="clear" w:color="auto" w:fill="auto"/>
            <w:vAlign w:val="center"/>
          </w:tcPr>
          <w:p w14:paraId="4D93290C" w14:textId="77777777" w:rsidR="00C96CE6" w:rsidRPr="00071387" w:rsidRDefault="00C96CE6" w:rsidP="00AE146E">
            <w:pPr>
              <w:ind w:left="240"/>
              <w:rPr>
                <w:rFonts w:asciiTheme="minorHAnsi" w:eastAsia="Cambria" w:hAnsiTheme="minorHAnsi" w:cstheme="minorHAnsi"/>
                <w:sz w:val="22"/>
              </w:rPr>
            </w:pPr>
            <w:r w:rsidRPr="00071387">
              <w:rPr>
                <w:rFonts w:asciiTheme="minorHAnsi" w:eastAsia="Cambria" w:hAnsiTheme="minorHAnsi" w:cstheme="minorHAnsi"/>
                <w:sz w:val="22"/>
              </w:rPr>
              <w:t>1</w:t>
            </w:r>
          </w:p>
        </w:tc>
        <w:tc>
          <w:tcPr>
            <w:tcW w:w="4680" w:type="dxa"/>
            <w:tcBorders>
              <w:top w:val="single" w:sz="4" w:space="0" w:color="auto"/>
              <w:bottom w:val="single" w:sz="4" w:space="0" w:color="auto"/>
              <w:right w:val="single" w:sz="8" w:space="0" w:color="auto"/>
            </w:tcBorders>
            <w:shd w:val="clear" w:color="auto" w:fill="auto"/>
            <w:vAlign w:val="center"/>
          </w:tcPr>
          <w:p w14:paraId="219A8E7F" w14:textId="3C95B5EF" w:rsidR="00C96CE6" w:rsidRPr="00071387" w:rsidRDefault="00C96CE6" w:rsidP="00AE146E">
            <w:pPr>
              <w:ind w:left="100"/>
              <w:rPr>
                <w:rFonts w:asciiTheme="minorHAnsi" w:eastAsia="Cambria" w:hAnsiTheme="minorHAnsi" w:cstheme="minorHAnsi"/>
                <w:sz w:val="22"/>
              </w:rPr>
            </w:pPr>
            <w:r w:rsidRPr="00071387">
              <w:rPr>
                <w:rFonts w:asciiTheme="minorHAnsi" w:eastAsia="Cambria" w:hAnsiTheme="minorHAnsi" w:cstheme="minorHAnsi"/>
                <w:sz w:val="22"/>
              </w:rPr>
              <w:t>Toyota Corolla or Toyota Fielder, Model 2003 to 2007 in Good Working Condition</w:t>
            </w:r>
          </w:p>
        </w:tc>
        <w:tc>
          <w:tcPr>
            <w:tcW w:w="1620" w:type="dxa"/>
            <w:tcBorders>
              <w:top w:val="single" w:sz="4" w:space="0" w:color="auto"/>
              <w:bottom w:val="single" w:sz="4" w:space="0" w:color="auto"/>
              <w:right w:val="single" w:sz="8" w:space="0" w:color="auto"/>
            </w:tcBorders>
            <w:shd w:val="clear" w:color="auto" w:fill="auto"/>
            <w:vAlign w:val="center"/>
          </w:tcPr>
          <w:p w14:paraId="41596F82" w14:textId="77777777" w:rsidR="00C96CE6" w:rsidRPr="00071387" w:rsidRDefault="00C96CE6" w:rsidP="00AE146E">
            <w:pPr>
              <w:ind w:left="200"/>
              <w:rPr>
                <w:rFonts w:asciiTheme="minorHAnsi" w:eastAsia="Cambria" w:hAnsiTheme="minorHAnsi" w:cstheme="minorHAnsi"/>
                <w:sz w:val="22"/>
              </w:rPr>
            </w:pPr>
            <w:r w:rsidRPr="00071387">
              <w:rPr>
                <w:rFonts w:asciiTheme="minorHAnsi" w:eastAsia="Cambria" w:hAnsiTheme="minorHAnsi" w:cstheme="minorHAnsi"/>
                <w:sz w:val="22"/>
              </w:rPr>
              <w:t>Vehicle</w:t>
            </w:r>
          </w:p>
        </w:tc>
        <w:tc>
          <w:tcPr>
            <w:tcW w:w="1760" w:type="dxa"/>
            <w:tcBorders>
              <w:top w:val="single" w:sz="4" w:space="0" w:color="auto"/>
              <w:bottom w:val="single" w:sz="4" w:space="0" w:color="auto"/>
              <w:right w:val="single" w:sz="8" w:space="0" w:color="auto"/>
            </w:tcBorders>
            <w:shd w:val="clear" w:color="auto" w:fill="auto"/>
            <w:vAlign w:val="center"/>
          </w:tcPr>
          <w:p w14:paraId="1F17B21C" w14:textId="66482C46" w:rsidR="00C96CE6" w:rsidRPr="00071387" w:rsidRDefault="00C96CE6" w:rsidP="00AE146E">
            <w:pPr>
              <w:ind w:right="710"/>
              <w:jc w:val="center"/>
              <w:rPr>
                <w:rFonts w:asciiTheme="minorHAnsi" w:eastAsia="Cambria" w:hAnsiTheme="minorHAnsi" w:cstheme="minorHAnsi"/>
                <w:sz w:val="22"/>
              </w:rPr>
            </w:pPr>
            <w:r>
              <w:rPr>
                <w:rFonts w:asciiTheme="minorHAnsi" w:eastAsia="Cambria" w:hAnsiTheme="minorHAnsi" w:cstheme="minorHAnsi"/>
                <w:sz w:val="22"/>
              </w:rPr>
              <w:t>2</w:t>
            </w:r>
          </w:p>
        </w:tc>
      </w:tr>
      <w:tr w:rsidR="00C96CE6" w:rsidRPr="00071387" w14:paraId="4C14EFF2" w14:textId="77777777" w:rsidTr="00AE146E">
        <w:trPr>
          <w:trHeight w:val="215"/>
        </w:trPr>
        <w:tc>
          <w:tcPr>
            <w:tcW w:w="940" w:type="dxa"/>
            <w:tcBorders>
              <w:top w:val="single" w:sz="4" w:space="0" w:color="auto"/>
              <w:left w:val="single" w:sz="8" w:space="0" w:color="auto"/>
              <w:bottom w:val="single" w:sz="4" w:space="0" w:color="auto"/>
              <w:right w:val="single" w:sz="4" w:space="0" w:color="auto"/>
            </w:tcBorders>
            <w:shd w:val="clear" w:color="auto" w:fill="auto"/>
            <w:vAlign w:val="center"/>
          </w:tcPr>
          <w:p w14:paraId="4453F393" w14:textId="77777777" w:rsidR="00C96CE6" w:rsidRPr="00071387" w:rsidRDefault="00C96CE6" w:rsidP="00AE146E">
            <w:pPr>
              <w:rPr>
                <w:rFonts w:asciiTheme="minorHAnsi" w:hAnsiTheme="minorHAnsi" w:cstheme="minorHAnsi"/>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3B42671" w14:textId="77777777" w:rsidR="00C96CE6" w:rsidRPr="00071387" w:rsidRDefault="00C96CE6" w:rsidP="00AE146E">
            <w:pPr>
              <w:ind w:left="2400"/>
              <w:rPr>
                <w:rFonts w:asciiTheme="minorHAnsi" w:eastAsia="Cambria" w:hAnsiTheme="minorHAnsi" w:cstheme="minorHAnsi"/>
                <w:b/>
                <w:sz w:val="22"/>
              </w:rPr>
            </w:pPr>
            <w:r w:rsidRPr="00071387">
              <w:rPr>
                <w:rFonts w:asciiTheme="minorHAnsi" w:eastAsia="Cambria" w:hAnsiTheme="minorHAnsi" w:cstheme="minorHAnsi"/>
                <w:b/>
                <w:sz w:val="22"/>
              </w:rPr>
              <w:t>Total</w:t>
            </w:r>
          </w:p>
        </w:tc>
        <w:tc>
          <w:tcPr>
            <w:tcW w:w="1620" w:type="dxa"/>
            <w:tcBorders>
              <w:top w:val="single" w:sz="4" w:space="0" w:color="auto"/>
              <w:left w:val="single" w:sz="4" w:space="0" w:color="auto"/>
              <w:bottom w:val="single" w:sz="4" w:space="0" w:color="auto"/>
              <w:right w:val="single" w:sz="8" w:space="0" w:color="auto"/>
            </w:tcBorders>
            <w:shd w:val="clear" w:color="auto" w:fill="auto"/>
            <w:vAlign w:val="center"/>
          </w:tcPr>
          <w:p w14:paraId="1133A74D" w14:textId="77777777" w:rsidR="00C96CE6" w:rsidRPr="00071387" w:rsidRDefault="00C96CE6" w:rsidP="00AE146E">
            <w:pPr>
              <w:rPr>
                <w:rFonts w:asciiTheme="minorHAnsi" w:hAnsiTheme="minorHAnsi" w:cstheme="minorHAnsi"/>
              </w:rPr>
            </w:pPr>
          </w:p>
        </w:tc>
        <w:tc>
          <w:tcPr>
            <w:tcW w:w="1760" w:type="dxa"/>
            <w:tcBorders>
              <w:top w:val="single" w:sz="4" w:space="0" w:color="auto"/>
              <w:bottom w:val="single" w:sz="4" w:space="0" w:color="auto"/>
              <w:right w:val="single" w:sz="8" w:space="0" w:color="auto"/>
            </w:tcBorders>
            <w:shd w:val="clear" w:color="auto" w:fill="auto"/>
            <w:vAlign w:val="center"/>
          </w:tcPr>
          <w:p w14:paraId="05A5FE2E" w14:textId="59EF12B2" w:rsidR="00C96CE6" w:rsidRPr="001C60AF" w:rsidRDefault="00C96CE6" w:rsidP="00AE146E">
            <w:pPr>
              <w:ind w:right="710"/>
              <w:jc w:val="center"/>
              <w:rPr>
                <w:rFonts w:asciiTheme="minorHAnsi" w:hAnsiTheme="minorHAnsi" w:cstheme="minorHAnsi"/>
                <w:b/>
                <w:bCs/>
              </w:rPr>
            </w:pPr>
            <w:r w:rsidRPr="001C60AF">
              <w:rPr>
                <w:rFonts w:asciiTheme="minorHAnsi" w:eastAsia="Cambria" w:hAnsiTheme="minorHAnsi" w:cstheme="minorHAnsi"/>
                <w:b/>
                <w:bCs/>
                <w:sz w:val="22"/>
              </w:rPr>
              <w:t>2</w:t>
            </w:r>
          </w:p>
        </w:tc>
      </w:tr>
    </w:tbl>
    <w:p w14:paraId="539BE85A" w14:textId="77777777" w:rsidR="006E5FA5" w:rsidRPr="00071387" w:rsidRDefault="006E5FA5" w:rsidP="00AA3181">
      <w:pPr>
        <w:rPr>
          <w:rFonts w:asciiTheme="minorHAnsi" w:hAnsiTheme="minorHAnsi" w:cstheme="minorHAnsi"/>
        </w:rPr>
      </w:pPr>
    </w:p>
    <w:p w14:paraId="5CA5352C" w14:textId="48F5C242" w:rsidR="00B55963" w:rsidRPr="00071387" w:rsidRDefault="00B55963" w:rsidP="00AA3181">
      <w:pPr>
        <w:rPr>
          <w:rFonts w:asciiTheme="minorHAnsi" w:eastAsia="Cambria" w:hAnsiTheme="minorHAnsi" w:cstheme="minorHAnsi"/>
          <w:sz w:val="22"/>
        </w:rPr>
      </w:pPr>
      <w:r w:rsidRPr="00071387">
        <w:rPr>
          <w:rFonts w:asciiTheme="minorHAnsi" w:eastAsia="Cambria" w:hAnsiTheme="minorHAnsi" w:cstheme="minorHAnsi"/>
          <w:b/>
          <w:sz w:val="22"/>
        </w:rPr>
        <w:t>Eligibility, Evaluation and Requests for Information</w:t>
      </w:r>
    </w:p>
    <w:p w14:paraId="37832FB6" w14:textId="77777777" w:rsidR="00B55963" w:rsidRPr="00071387" w:rsidRDefault="00B55963" w:rsidP="00AA3181">
      <w:pPr>
        <w:jc w:val="both"/>
        <w:rPr>
          <w:rFonts w:asciiTheme="minorHAnsi" w:hAnsiTheme="minorHAnsi" w:cstheme="minorHAnsi"/>
          <w:color w:val="212529"/>
          <w:shd w:val="clear" w:color="auto" w:fill="FFFFFF"/>
        </w:rPr>
      </w:pPr>
    </w:p>
    <w:p w14:paraId="1F2D9D7D" w14:textId="73AE2E27" w:rsidR="006E5FA5" w:rsidRPr="00071387" w:rsidRDefault="00711B5C" w:rsidP="00AA3181">
      <w:pPr>
        <w:jc w:val="both"/>
        <w:rPr>
          <w:rFonts w:asciiTheme="minorHAnsi" w:eastAsia="Cambria" w:hAnsiTheme="minorHAnsi" w:cstheme="minorHAnsi"/>
          <w:sz w:val="22"/>
        </w:rPr>
      </w:pPr>
      <w:r>
        <w:rPr>
          <w:rFonts w:asciiTheme="minorHAnsi" w:hAnsiTheme="minorHAnsi" w:cstheme="minorHAnsi"/>
          <w:color w:val="212529"/>
          <w:shd w:val="clear" w:color="auto" w:fill="FFFFFF"/>
        </w:rPr>
        <w:t>Kabul and Khost</w:t>
      </w:r>
      <w:r w:rsidR="0084601F">
        <w:rPr>
          <w:rFonts w:asciiTheme="minorHAnsi" w:hAnsiTheme="minorHAnsi" w:cstheme="minorHAnsi"/>
          <w:color w:val="212529"/>
          <w:shd w:val="clear" w:color="auto" w:fill="FFFFFF"/>
        </w:rPr>
        <w:t xml:space="preserve"> based companies or sole proprietors who c</w:t>
      </w:r>
      <w:r w:rsidR="006E5FA5" w:rsidRPr="00071387">
        <w:rPr>
          <w:rFonts w:asciiTheme="minorHAnsi" w:eastAsia="Cambria" w:hAnsiTheme="minorHAnsi" w:cstheme="minorHAnsi"/>
          <w:sz w:val="22"/>
        </w:rPr>
        <w:t>an work in both secure and ins</w:t>
      </w:r>
      <w:r w:rsidR="000C6701">
        <w:rPr>
          <w:rFonts w:asciiTheme="minorHAnsi" w:eastAsia="Cambria" w:hAnsiTheme="minorHAnsi" w:cstheme="minorHAnsi"/>
          <w:sz w:val="22"/>
        </w:rPr>
        <w:t>ec</w:t>
      </w:r>
      <w:r w:rsidR="006E5FA5" w:rsidRPr="00071387">
        <w:rPr>
          <w:rFonts w:asciiTheme="minorHAnsi" w:eastAsia="Cambria" w:hAnsiTheme="minorHAnsi" w:cstheme="minorHAnsi"/>
          <w:sz w:val="22"/>
        </w:rPr>
        <w:t xml:space="preserve">ure areas are eligible to bid for the mentioned </w:t>
      </w:r>
      <w:r w:rsidR="009C6189">
        <w:rPr>
          <w:rFonts w:asciiTheme="minorHAnsi" w:eastAsia="Cambria" w:hAnsiTheme="minorHAnsi" w:cstheme="minorHAnsi"/>
          <w:sz w:val="22"/>
        </w:rPr>
        <w:t>s</w:t>
      </w:r>
      <w:r w:rsidR="006E5FA5" w:rsidRPr="00071387">
        <w:rPr>
          <w:rFonts w:asciiTheme="minorHAnsi" w:eastAsia="Cambria" w:hAnsiTheme="minorHAnsi" w:cstheme="minorHAnsi"/>
          <w:sz w:val="22"/>
        </w:rPr>
        <w:t xml:space="preserve">ervice. In order for their bids to be considered “responsive” and be evaluated for award, qualified </w:t>
      </w:r>
      <w:r w:rsidR="00AA3181">
        <w:rPr>
          <w:rFonts w:asciiTheme="minorHAnsi" w:eastAsia="Cambria" w:hAnsiTheme="minorHAnsi" w:cstheme="minorHAnsi"/>
          <w:sz w:val="22"/>
        </w:rPr>
        <w:t>o</w:t>
      </w:r>
      <w:r w:rsidR="006E5FA5" w:rsidRPr="00071387">
        <w:rPr>
          <w:rFonts w:asciiTheme="minorHAnsi" w:eastAsia="Cambria" w:hAnsiTheme="minorHAnsi" w:cstheme="minorHAnsi"/>
          <w:sz w:val="22"/>
        </w:rPr>
        <w:t>ffers must:</w:t>
      </w:r>
    </w:p>
    <w:p w14:paraId="33FF8141" w14:textId="77777777" w:rsidR="006E5FA5" w:rsidRPr="00071387" w:rsidRDefault="006E5FA5" w:rsidP="00AA3181">
      <w:pPr>
        <w:rPr>
          <w:rFonts w:asciiTheme="minorHAnsi" w:hAnsiTheme="minorHAnsi" w:cstheme="minorHAnsi"/>
        </w:rPr>
      </w:pPr>
    </w:p>
    <w:p w14:paraId="670B24C7" w14:textId="77777777" w:rsidR="00AA3181" w:rsidRDefault="006E5FA5" w:rsidP="00AA3181">
      <w:pPr>
        <w:numPr>
          <w:ilvl w:val="1"/>
          <w:numId w:val="1"/>
        </w:numPr>
        <w:tabs>
          <w:tab w:val="left" w:pos="986"/>
        </w:tabs>
        <w:ind w:left="180" w:hanging="220"/>
        <w:rPr>
          <w:rFonts w:asciiTheme="minorHAnsi" w:eastAsia="Arial" w:hAnsiTheme="minorHAnsi" w:cstheme="minorHAnsi"/>
          <w:sz w:val="22"/>
        </w:rPr>
      </w:pPr>
      <w:r w:rsidRPr="00071387">
        <w:rPr>
          <w:rFonts w:asciiTheme="minorHAnsi" w:eastAsia="Cambria" w:hAnsiTheme="minorHAnsi" w:cstheme="minorHAnsi"/>
          <w:sz w:val="22"/>
        </w:rPr>
        <w:t>Submit all information required below on or before the time/date mentioned.</w:t>
      </w:r>
    </w:p>
    <w:p w14:paraId="439D19FC" w14:textId="5F4F5AEF" w:rsidR="00AA3181" w:rsidRDefault="006E5FA5" w:rsidP="00AA3181">
      <w:pPr>
        <w:numPr>
          <w:ilvl w:val="1"/>
          <w:numId w:val="1"/>
        </w:numPr>
        <w:tabs>
          <w:tab w:val="left" w:pos="1000"/>
        </w:tabs>
        <w:ind w:left="180" w:hanging="220"/>
        <w:rPr>
          <w:rFonts w:asciiTheme="minorHAnsi" w:eastAsia="Arial" w:hAnsiTheme="minorHAnsi" w:cstheme="minorHAnsi"/>
          <w:sz w:val="22"/>
        </w:rPr>
      </w:pPr>
      <w:r w:rsidRPr="00AA3181">
        <w:rPr>
          <w:rFonts w:asciiTheme="minorHAnsi" w:eastAsia="Cambria" w:hAnsiTheme="minorHAnsi" w:cstheme="minorHAnsi"/>
          <w:sz w:val="22"/>
        </w:rPr>
        <w:t>Demonstrate the capability (supported by client references and/or literature) t</w:t>
      </w:r>
      <w:r w:rsidR="001A3B67">
        <w:rPr>
          <w:rFonts w:asciiTheme="minorHAnsi" w:eastAsia="Cambria" w:hAnsiTheme="minorHAnsi" w:cstheme="minorHAnsi"/>
          <w:sz w:val="22"/>
        </w:rPr>
        <w:t>o</w:t>
      </w:r>
      <w:r w:rsidR="00AA3181" w:rsidRPr="00AA3181">
        <w:rPr>
          <w:rFonts w:asciiTheme="minorHAnsi" w:eastAsia="Cambria" w:hAnsiTheme="minorHAnsi" w:cstheme="minorHAnsi"/>
          <w:sz w:val="22"/>
        </w:rPr>
        <w:t xml:space="preserve"> </w:t>
      </w:r>
      <w:r w:rsidRPr="00AA3181">
        <w:rPr>
          <w:rFonts w:asciiTheme="minorHAnsi" w:eastAsia="Cambria" w:hAnsiTheme="minorHAnsi" w:cstheme="minorHAnsi"/>
          <w:sz w:val="22"/>
        </w:rPr>
        <w:t>meet</w:t>
      </w:r>
      <w:r w:rsidR="00AA3181" w:rsidRPr="00AA3181">
        <w:rPr>
          <w:rFonts w:asciiTheme="minorHAnsi" w:eastAsia="Cambria" w:hAnsiTheme="minorHAnsi" w:cstheme="minorHAnsi"/>
          <w:sz w:val="22"/>
        </w:rPr>
        <w:t xml:space="preserve"> </w:t>
      </w:r>
      <w:r w:rsidRPr="00AA3181">
        <w:rPr>
          <w:rFonts w:asciiTheme="minorHAnsi" w:eastAsia="Cambria" w:hAnsiTheme="minorHAnsi" w:cstheme="minorHAnsi"/>
          <w:sz w:val="22"/>
        </w:rPr>
        <w:t>the requirements specified, Statement of Work.</w:t>
      </w:r>
    </w:p>
    <w:p w14:paraId="48E2055F" w14:textId="77777777" w:rsidR="00AA3181" w:rsidRDefault="006E5FA5" w:rsidP="00AA3181">
      <w:pPr>
        <w:numPr>
          <w:ilvl w:val="1"/>
          <w:numId w:val="1"/>
        </w:numPr>
        <w:tabs>
          <w:tab w:val="left" w:pos="1000"/>
        </w:tabs>
        <w:ind w:left="180" w:hanging="220"/>
        <w:rPr>
          <w:rFonts w:asciiTheme="minorHAnsi" w:eastAsia="Arial" w:hAnsiTheme="minorHAnsi" w:cstheme="minorHAnsi"/>
          <w:sz w:val="22"/>
        </w:rPr>
      </w:pPr>
      <w:r w:rsidRPr="00AA3181">
        <w:rPr>
          <w:rFonts w:asciiTheme="minorHAnsi" w:eastAsia="Cambria" w:hAnsiTheme="minorHAnsi" w:cstheme="minorHAnsi"/>
          <w:sz w:val="22"/>
        </w:rPr>
        <w:t>Have a satisfactory record of Past Performance.</w:t>
      </w:r>
    </w:p>
    <w:p w14:paraId="79C16599" w14:textId="276E2DDB" w:rsidR="006E5FA5" w:rsidRPr="00AA3181" w:rsidRDefault="006E5FA5" w:rsidP="00AA3181">
      <w:pPr>
        <w:numPr>
          <w:ilvl w:val="1"/>
          <w:numId w:val="1"/>
        </w:numPr>
        <w:tabs>
          <w:tab w:val="left" w:pos="1000"/>
        </w:tabs>
        <w:ind w:left="180" w:hanging="220"/>
        <w:rPr>
          <w:rFonts w:asciiTheme="minorHAnsi" w:eastAsia="Arial" w:hAnsiTheme="minorHAnsi" w:cstheme="minorHAnsi"/>
          <w:sz w:val="22"/>
        </w:rPr>
      </w:pPr>
      <w:r w:rsidRPr="00AA3181">
        <w:rPr>
          <w:rFonts w:asciiTheme="minorHAnsi" w:eastAsia="Cambria" w:hAnsiTheme="minorHAnsi" w:cstheme="minorHAnsi"/>
          <w:sz w:val="22"/>
        </w:rPr>
        <w:t>Be familiar with targeted areas and have full update information from the targeted areas.</w:t>
      </w:r>
    </w:p>
    <w:p w14:paraId="0B638EFA" w14:textId="77777777" w:rsidR="006E5FA5" w:rsidRPr="00071387" w:rsidRDefault="006E5FA5" w:rsidP="00AA3181">
      <w:pPr>
        <w:rPr>
          <w:rFonts w:asciiTheme="minorHAnsi" w:eastAsia="Arial" w:hAnsiTheme="minorHAnsi" w:cstheme="minorHAnsi"/>
          <w:sz w:val="22"/>
        </w:rPr>
      </w:pPr>
    </w:p>
    <w:p w14:paraId="0570D1FC" w14:textId="77777777" w:rsidR="006E5FA5" w:rsidRPr="00071387" w:rsidRDefault="006E5FA5" w:rsidP="00AA3181">
      <w:pPr>
        <w:numPr>
          <w:ilvl w:val="0"/>
          <w:numId w:val="2"/>
        </w:numPr>
        <w:tabs>
          <w:tab w:val="left" w:pos="0"/>
        </w:tabs>
        <w:ind w:left="520" w:hanging="240"/>
        <w:rPr>
          <w:rFonts w:asciiTheme="minorHAnsi" w:eastAsia="Cambria" w:hAnsiTheme="minorHAnsi" w:cstheme="minorHAnsi"/>
          <w:b/>
          <w:sz w:val="22"/>
        </w:rPr>
      </w:pPr>
      <w:r w:rsidRPr="00071387">
        <w:rPr>
          <w:rFonts w:asciiTheme="minorHAnsi" w:eastAsia="Cambria" w:hAnsiTheme="minorHAnsi" w:cstheme="minorHAnsi"/>
          <w:b/>
          <w:sz w:val="22"/>
        </w:rPr>
        <w:t>Content and Format of your Proposal</w:t>
      </w:r>
    </w:p>
    <w:p w14:paraId="76F142BD" w14:textId="1295AD5B" w:rsidR="006E5FA5" w:rsidRPr="00071387" w:rsidRDefault="006E5FA5" w:rsidP="00AA3181">
      <w:pPr>
        <w:ind w:right="400"/>
        <w:rPr>
          <w:rFonts w:asciiTheme="minorHAnsi" w:eastAsia="Cambria" w:hAnsiTheme="minorHAnsi" w:cstheme="minorHAnsi"/>
          <w:sz w:val="22"/>
        </w:rPr>
      </w:pPr>
      <w:r w:rsidRPr="00071387">
        <w:rPr>
          <w:rFonts w:asciiTheme="minorHAnsi" w:eastAsia="Cambria" w:hAnsiTheme="minorHAnsi" w:cstheme="minorHAnsi"/>
          <w:sz w:val="22"/>
        </w:rPr>
        <w:t xml:space="preserve">In order for </w:t>
      </w:r>
      <w:r w:rsidR="00484376" w:rsidRPr="00071387">
        <w:rPr>
          <w:rFonts w:asciiTheme="minorHAnsi" w:eastAsia="Cambria" w:hAnsiTheme="minorHAnsi" w:cstheme="minorHAnsi"/>
          <w:sz w:val="22"/>
        </w:rPr>
        <w:t>HRRAC</w:t>
      </w:r>
      <w:r w:rsidRPr="00071387">
        <w:rPr>
          <w:rFonts w:asciiTheme="minorHAnsi" w:eastAsia="Cambria" w:hAnsiTheme="minorHAnsi" w:cstheme="minorHAnsi"/>
          <w:sz w:val="22"/>
        </w:rPr>
        <w:t xml:space="preserve"> to conduct the most efficient analysis of proposals received, please format your response as follows:</w:t>
      </w:r>
    </w:p>
    <w:p w14:paraId="209A4CF1" w14:textId="77777777" w:rsidR="006E5FA5" w:rsidRPr="00071387" w:rsidRDefault="006E5FA5" w:rsidP="00AA3181">
      <w:pPr>
        <w:rPr>
          <w:rFonts w:asciiTheme="minorHAnsi" w:hAnsiTheme="minorHAnsi" w:cstheme="minorHAnsi"/>
        </w:rPr>
      </w:pPr>
    </w:p>
    <w:p w14:paraId="51B2050F" w14:textId="77777777" w:rsidR="00AA3181" w:rsidRDefault="006E5FA5" w:rsidP="00AA3181">
      <w:pPr>
        <w:pStyle w:val="ListParagraph"/>
        <w:numPr>
          <w:ilvl w:val="0"/>
          <w:numId w:val="12"/>
        </w:numPr>
        <w:tabs>
          <w:tab w:val="left" w:pos="989"/>
        </w:tabs>
        <w:ind w:right="400"/>
        <w:jc w:val="both"/>
        <w:rPr>
          <w:rFonts w:asciiTheme="minorHAnsi" w:eastAsia="Cambria" w:hAnsiTheme="minorHAnsi" w:cstheme="minorHAnsi"/>
          <w:sz w:val="22"/>
        </w:rPr>
      </w:pPr>
      <w:r w:rsidRPr="00AA3181">
        <w:rPr>
          <w:rFonts w:asciiTheme="minorHAnsi" w:eastAsia="Cambria" w:hAnsiTheme="minorHAnsi" w:cstheme="minorHAnsi"/>
          <w:sz w:val="22"/>
        </w:rPr>
        <w:t xml:space="preserve">A letter of transmittal confirming: a. Your company’s status as a licensed firm with Ministry of Commerce or Kabul Municipality; b. Your company’s commitment to providing good quality of service mentioned above to the address mentioned below. c. The validity of your </w:t>
      </w:r>
      <w:r w:rsidRPr="00AA3181">
        <w:rPr>
          <w:rFonts w:asciiTheme="minorHAnsi" w:eastAsia="Cambria" w:hAnsiTheme="minorHAnsi" w:cstheme="minorHAnsi"/>
          <w:sz w:val="22"/>
        </w:rPr>
        <w:lastRenderedPageBreak/>
        <w:t>proposal/Quotes for a minimum of thirty (30) calendar days. The letter must be signed by a person authorized to bind your company and negotiate on your company’s behalf.</w:t>
      </w:r>
    </w:p>
    <w:p w14:paraId="025AD4B0" w14:textId="77777777" w:rsidR="00AA3181" w:rsidRDefault="006E5FA5" w:rsidP="00AA3181">
      <w:pPr>
        <w:pStyle w:val="ListParagraph"/>
        <w:numPr>
          <w:ilvl w:val="0"/>
          <w:numId w:val="12"/>
        </w:numPr>
        <w:tabs>
          <w:tab w:val="left" w:pos="989"/>
        </w:tabs>
        <w:ind w:right="400"/>
        <w:jc w:val="both"/>
        <w:rPr>
          <w:rFonts w:asciiTheme="minorHAnsi" w:eastAsia="Cambria" w:hAnsiTheme="minorHAnsi" w:cstheme="minorHAnsi"/>
          <w:sz w:val="22"/>
        </w:rPr>
      </w:pPr>
      <w:r w:rsidRPr="00AA3181">
        <w:rPr>
          <w:rFonts w:asciiTheme="minorHAnsi" w:eastAsia="Cambria" w:hAnsiTheme="minorHAnsi" w:cstheme="minorHAnsi"/>
          <w:sz w:val="22"/>
        </w:rPr>
        <w:t>A discussion of your approach to providing the required services. You must respond to ALL of the requirements.</w:t>
      </w:r>
    </w:p>
    <w:p w14:paraId="223C284E" w14:textId="77777777" w:rsidR="00AA3181" w:rsidRDefault="006E5FA5" w:rsidP="00AA3181">
      <w:pPr>
        <w:pStyle w:val="ListParagraph"/>
        <w:numPr>
          <w:ilvl w:val="0"/>
          <w:numId w:val="12"/>
        </w:numPr>
        <w:tabs>
          <w:tab w:val="left" w:pos="989"/>
        </w:tabs>
        <w:ind w:right="400"/>
        <w:jc w:val="both"/>
        <w:rPr>
          <w:rFonts w:asciiTheme="minorHAnsi" w:eastAsia="Cambria" w:hAnsiTheme="minorHAnsi" w:cstheme="minorHAnsi"/>
          <w:sz w:val="22"/>
        </w:rPr>
      </w:pPr>
      <w:r w:rsidRPr="00AA3181">
        <w:rPr>
          <w:rFonts w:asciiTheme="minorHAnsi" w:eastAsia="Cambria" w:hAnsiTheme="minorHAnsi" w:cstheme="minorHAnsi"/>
          <w:sz w:val="22"/>
        </w:rPr>
        <w:t>A description of your company’s capabilities to provide the required services, including evidence of financial responsibility and other Governmental Regulatory licenses.</w:t>
      </w:r>
    </w:p>
    <w:p w14:paraId="462CABA9" w14:textId="78E2EC8F" w:rsidR="006E5FA5" w:rsidRDefault="006E5FA5" w:rsidP="00AA3181">
      <w:pPr>
        <w:pStyle w:val="ListParagraph"/>
        <w:numPr>
          <w:ilvl w:val="0"/>
          <w:numId w:val="12"/>
        </w:numPr>
        <w:tabs>
          <w:tab w:val="left" w:pos="989"/>
        </w:tabs>
        <w:ind w:right="400"/>
        <w:jc w:val="both"/>
        <w:rPr>
          <w:rFonts w:asciiTheme="minorHAnsi" w:eastAsia="Cambria" w:hAnsiTheme="minorHAnsi" w:cstheme="minorHAnsi"/>
          <w:sz w:val="22"/>
        </w:rPr>
      </w:pPr>
      <w:r w:rsidRPr="00AA3181">
        <w:rPr>
          <w:rFonts w:asciiTheme="minorHAnsi" w:eastAsia="Cambria" w:hAnsiTheme="minorHAnsi" w:cstheme="minorHAnsi"/>
          <w:sz w:val="22"/>
        </w:rPr>
        <w:t xml:space="preserve">A completed Price Proposal, The successful Offered will receive a Fixed Price Contract for the period stipulated in this RFQ. The fixed prices will remain in effect for the entire Period of Performance unless modified in writing by </w:t>
      </w:r>
      <w:r w:rsidR="00484376" w:rsidRPr="00AA3181">
        <w:rPr>
          <w:rFonts w:asciiTheme="minorHAnsi" w:eastAsia="Cambria" w:hAnsiTheme="minorHAnsi" w:cstheme="minorHAnsi"/>
          <w:sz w:val="22"/>
        </w:rPr>
        <w:t>HRRAC</w:t>
      </w:r>
      <w:r w:rsidRPr="00AA3181">
        <w:rPr>
          <w:rFonts w:asciiTheme="minorHAnsi" w:eastAsia="Cambria" w:hAnsiTheme="minorHAnsi" w:cstheme="minorHAnsi"/>
          <w:sz w:val="22"/>
        </w:rPr>
        <w:t>.</w:t>
      </w:r>
    </w:p>
    <w:p w14:paraId="349A1AF1" w14:textId="77777777" w:rsidR="00AA3181" w:rsidRPr="00AA3181" w:rsidRDefault="00AA3181" w:rsidP="00AA3181">
      <w:pPr>
        <w:pStyle w:val="ListParagraph"/>
        <w:tabs>
          <w:tab w:val="left" w:pos="989"/>
        </w:tabs>
        <w:ind w:left="360" w:right="400"/>
        <w:jc w:val="both"/>
        <w:rPr>
          <w:rFonts w:asciiTheme="minorHAnsi" w:eastAsia="Cambria" w:hAnsiTheme="minorHAnsi" w:cstheme="minorHAnsi"/>
          <w:sz w:val="22"/>
        </w:rPr>
      </w:pPr>
    </w:p>
    <w:p w14:paraId="38EAF800" w14:textId="77777777" w:rsidR="00114191" w:rsidRPr="00071387" w:rsidRDefault="00114191" w:rsidP="00AA3181">
      <w:pPr>
        <w:numPr>
          <w:ilvl w:val="0"/>
          <w:numId w:val="2"/>
        </w:numPr>
        <w:tabs>
          <w:tab w:val="left" w:pos="520"/>
        </w:tabs>
        <w:ind w:left="520" w:hanging="240"/>
        <w:rPr>
          <w:rFonts w:asciiTheme="minorHAnsi" w:eastAsia="Cambria" w:hAnsiTheme="minorHAnsi" w:cstheme="minorHAnsi"/>
          <w:b/>
          <w:sz w:val="22"/>
        </w:rPr>
      </w:pPr>
      <w:r w:rsidRPr="00071387">
        <w:rPr>
          <w:rFonts w:asciiTheme="minorHAnsi" w:eastAsia="Cambria" w:hAnsiTheme="minorHAnsi" w:cstheme="minorHAnsi"/>
          <w:b/>
          <w:sz w:val="22"/>
        </w:rPr>
        <w:t>Service / Product delivery and payment Terms</w:t>
      </w:r>
      <w:r w:rsidRPr="00071387">
        <w:rPr>
          <w:rFonts w:asciiTheme="minorHAnsi" w:eastAsia="Cambria" w:hAnsiTheme="minorHAnsi" w:cstheme="minorHAnsi"/>
          <w:sz w:val="22"/>
        </w:rPr>
        <w:t>:</w:t>
      </w:r>
    </w:p>
    <w:p w14:paraId="2938E567" w14:textId="77777777" w:rsidR="00114191" w:rsidRPr="00071387" w:rsidRDefault="00114191" w:rsidP="00AA3181">
      <w:pPr>
        <w:rPr>
          <w:rFonts w:asciiTheme="minorHAnsi" w:eastAsia="Cambria" w:hAnsiTheme="minorHAnsi" w:cstheme="minorHAnsi"/>
          <w:b/>
          <w:sz w:val="22"/>
        </w:rPr>
      </w:pPr>
    </w:p>
    <w:p w14:paraId="0E9A42C6" w14:textId="0D5CCFE2" w:rsidR="00AA3181" w:rsidRPr="00957EBC" w:rsidRDefault="00114191" w:rsidP="00FE722F">
      <w:pPr>
        <w:pStyle w:val="ListParagraph"/>
        <w:numPr>
          <w:ilvl w:val="0"/>
          <w:numId w:val="13"/>
        </w:numPr>
        <w:tabs>
          <w:tab w:val="left" w:pos="1620"/>
        </w:tabs>
        <w:ind w:right="840"/>
        <w:rPr>
          <w:rFonts w:asciiTheme="minorHAnsi" w:eastAsia="Symbol" w:hAnsiTheme="minorHAnsi" w:cstheme="minorHAnsi"/>
          <w:sz w:val="22"/>
        </w:rPr>
      </w:pPr>
      <w:r w:rsidRPr="00957EBC">
        <w:rPr>
          <w:rFonts w:asciiTheme="minorHAnsi" w:eastAsia="Cambria" w:hAnsiTheme="minorHAnsi" w:cstheme="minorHAnsi"/>
          <w:sz w:val="22"/>
        </w:rPr>
        <w:t xml:space="preserve">Payment method: The supplier will be paid through bank Account after satisfactory Service of the rental vehicles in the </w:t>
      </w:r>
      <w:r w:rsidR="007F7CEE">
        <w:rPr>
          <w:rFonts w:asciiTheme="minorHAnsi" w:hAnsiTheme="minorHAnsi" w:cstheme="minorHAnsi"/>
          <w:color w:val="212529"/>
          <w:sz w:val="21"/>
          <w:szCs w:val="21"/>
        </w:rPr>
        <w:t xml:space="preserve">Kabul city, Bagrami, Paghman, Khost city, Mandozayi and Terezayi </w:t>
      </w:r>
      <w:r w:rsidR="007F7CEE">
        <w:rPr>
          <w:rFonts w:asciiTheme="minorHAnsi" w:eastAsia="Cambria" w:hAnsiTheme="minorHAnsi" w:cstheme="minorHAnsi"/>
          <w:sz w:val="22"/>
        </w:rPr>
        <w:t>districts</w:t>
      </w:r>
      <w:r w:rsidRPr="00957EBC">
        <w:rPr>
          <w:rFonts w:asciiTheme="minorHAnsi" w:eastAsia="Cambria" w:hAnsiTheme="minorHAnsi" w:cstheme="minorHAnsi"/>
          <w:sz w:val="22"/>
        </w:rPr>
        <w:t>.</w:t>
      </w:r>
    </w:p>
    <w:p w14:paraId="35826547" w14:textId="77777777" w:rsidR="00AA3181" w:rsidRPr="00957EBC" w:rsidRDefault="00114191" w:rsidP="00AA3181">
      <w:pPr>
        <w:pStyle w:val="ListParagraph"/>
        <w:numPr>
          <w:ilvl w:val="0"/>
          <w:numId w:val="13"/>
        </w:numPr>
        <w:tabs>
          <w:tab w:val="left" w:pos="1620"/>
        </w:tabs>
        <w:ind w:right="840"/>
        <w:rPr>
          <w:rFonts w:asciiTheme="minorHAnsi" w:eastAsia="Symbol" w:hAnsiTheme="minorHAnsi" w:cstheme="minorHAnsi"/>
          <w:sz w:val="22"/>
        </w:rPr>
      </w:pPr>
      <w:r w:rsidRPr="00957EBC">
        <w:rPr>
          <w:rFonts w:asciiTheme="minorHAnsi" w:eastAsia="Cambria" w:hAnsiTheme="minorHAnsi" w:cstheme="minorHAnsi"/>
          <w:sz w:val="22"/>
        </w:rPr>
        <w:t>Delivery time line: ASAP (please mention the delivery date in your quotation)</w:t>
      </w:r>
    </w:p>
    <w:p w14:paraId="5D805A94" w14:textId="215389A9" w:rsidR="00114191" w:rsidRPr="00957EBC" w:rsidRDefault="00114191" w:rsidP="00957EBC">
      <w:pPr>
        <w:pStyle w:val="ListParagraph"/>
        <w:numPr>
          <w:ilvl w:val="0"/>
          <w:numId w:val="13"/>
        </w:numPr>
        <w:tabs>
          <w:tab w:val="left" w:pos="1620"/>
        </w:tabs>
        <w:ind w:right="840"/>
        <w:rPr>
          <w:rFonts w:asciiTheme="minorHAnsi" w:eastAsia="Symbol" w:hAnsiTheme="minorHAnsi" w:cstheme="minorHAnsi"/>
          <w:sz w:val="22"/>
        </w:rPr>
      </w:pPr>
      <w:r w:rsidRPr="00957EBC">
        <w:rPr>
          <w:rFonts w:asciiTheme="minorHAnsi" w:eastAsia="Cambria" w:hAnsiTheme="minorHAnsi" w:cstheme="minorHAnsi"/>
          <w:sz w:val="22"/>
        </w:rPr>
        <w:t>Service Location</w:t>
      </w:r>
      <w:r w:rsidR="00957EBC" w:rsidRPr="00957EBC">
        <w:rPr>
          <w:rFonts w:asciiTheme="minorHAnsi" w:hAnsiTheme="minorHAnsi" w:cstheme="minorHAnsi"/>
          <w:color w:val="212529"/>
          <w:sz w:val="21"/>
          <w:szCs w:val="21"/>
        </w:rPr>
        <w:t xml:space="preserve"> </w:t>
      </w:r>
      <w:r w:rsidR="007F7CEE">
        <w:rPr>
          <w:rFonts w:asciiTheme="minorHAnsi" w:hAnsiTheme="minorHAnsi" w:cstheme="minorHAnsi"/>
          <w:color w:val="212529"/>
          <w:sz w:val="21"/>
          <w:szCs w:val="21"/>
        </w:rPr>
        <w:t xml:space="preserve">Kabul city, Bagrami, Paghman, Khost city, Mandozayi and Terezayi </w:t>
      </w:r>
      <w:r w:rsidR="007F7CEE">
        <w:rPr>
          <w:rFonts w:asciiTheme="minorHAnsi" w:eastAsia="Cambria" w:hAnsiTheme="minorHAnsi" w:cstheme="minorHAnsi"/>
          <w:sz w:val="22"/>
        </w:rPr>
        <w:t>districts</w:t>
      </w:r>
      <w:r w:rsidR="007F7CEE" w:rsidRPr="00957EBC">
        <w:rPr>
          <w:rFonts w:asciiTheme="minorHAnsi" w:eastAsia="Cambria" w:hAnsiTheme="minorHAnsi" w:cstheme="minorHAnsi"/>
          <w:sz w:val="22"/>
        </w:rPr>
        <w:t>.</w:t>
      </w:r>
    </w:p>
    <w:p w14:paraId="7C933BCE" w14:textId="77777777" w:rsidR="00114191" w:rsidRPr="00957EBC" w:rsidRDefault="00114191" w:rsidP="00AA3181">
      <w:pPr>
        <w:rPr>
          <w:rFonts w:asciiTheme="minorHAnsi" w:eastAsia="Symbol" w:hAnsiTheme="minorHAnsi" w:cstheme="minorHAnsi"/>
          <w:sz w:val="22"/>
        </w:rPr>
      </w:pPr>
    </w:p>
    <w:p w14:paraId="376A4233" w14:textId="77777777" w:rsidR="00114191" w:rsidRPr="00071387" w:rsidRDefault="00114191" w:rsidP="00AA3181">
      <w:pPr>
        <w:numPr>
          <w:ilvl w:val="0"/>
          <w:numId w:val="2"/>
        </w:numPr>
        <w:tabs>
          <w:tab w:val="left" w:pos="520"/>
        </w:tabs>
        <w:ind w:left="520" w:hanging="240"/>
        <w:rPr>
          <w:rFonts w:asciiTheme="minorHAnsi" w:eastAsia="Arial" w:hAnsiTheme="minorHAnsi" w:cstheme="minorHAnsi"/>
          <w:b/>
          <w:sz w:val="22"/>
        </w:rPr>
      </w:pPr>
      <w:r w:rsidRPr="00071387">
        <w:rPr>
          <w:rFonts w:asciiTheme="minorHAnsi" w:eastAsia="Cambria" w:hAnsiTheme="minorHAnsi" w:cstheme="minorHAnsi"/>
          <w:b/>
          <w:sz w:val="22"/>
        </w:rPr>
        <w:t>Terms</w:t>
      </w:r>
      <w:r w:rsidRPr="00071387">
        <w:rPr>
          <w:rFonts w:asciiTheme="minorHAnsi" w:eastAsia="Arial" w:hAnsiTheme="minorHAnsi" w:cstheme="minorHAnsi"/>
          <w:b/>
          <w:sz w:val="22"/>
        </w:rPr>
        <w:t xml:space="preserve"> and condition</w:t>
      </w:r>
    </w:p>
    <w:p w14:paraId="027A7BD1" w14:textId="77777777" w:rsidR="00114191" w:rsidRPr="00071387" w:rsidRDefault="00114191" w:rsidP="00AA3181">
      <w:pPr>
        <w:rPr>
          <w:rFonts w:asciiTheme="minorHAnsi" w:hAnsiTheme="minorHAnsi" w:cstheme="minorHAnsi"/>
        </w:rPr>
      </w:pPr>
    </w:p>
    <w:p w14:paraId="2FECB9DF" w14:textId="5DAD2ADC" w:rsidR="00114191" w:rsidRPr="00071387" w:rsidRDefault="00114191" w:rsidP="00AA3181">
      <w:pPr>
        <w:ind w:right="300"/>
        <w:rPr>
          <w:rFonts w:asciiTheme="minorHAnsi" w:eastAsia="Cambria" w:hAnsiTheme="minorHAnsi" w:cstheme="minorHAnsi"/>
          <w:sz w:val="22"/>
        </w:rPr>
      </w:pPr>
      <w:r w:rsidRPr="00071387">
        <w:rPr>
          <w:rFonts w:asciiTheme="minorHAnsi" w:eastAsia="Cambria" w:hAnsiTheme="minorHAnsi" w:cstheme="minorHAnsi"/>
          <w:sz w:val="22"/>
        </w:rPr>
        <w:t xml:space="preserve">This section provides an indicative scope of work for the firm. It shall, however, be the responsibility of the firm to carry out all the tasks for smooth dispatch services of the </w:t>
      </w:r>
      <w:r w:rsidR="00484376" w:rsidRPr="00071387">
        <w:rPr>
          <w:rFonts w:asciiTheme="minorHAnsi" w:eastAsia="Cambria" w:hAnsiTheme="minorHAnsi" w:cstheme="minorHAnsi"/>
          <w:sz w:val="22"/>
        </w:rPr>
        <w:t>HRRAC</w:t>
      </w:r>
    </w:p>
    <w:p w14:paraId="6F5EC7DE" w14:textId="77777777" w:rsidR="00A56E88" w:rsidRPr="00A56E88" w:rsidRDefault="00114191" w:rsidP="00A56E88">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Vehicle should take passengers on 8:00 am to targeted area.</w:t>
      </w:r>
    </w:p>
    <w:p w14:paraId="64B28F78" w14:textId="66024376" w:rsidR="00A56E88" w:rsidRPr="00A56E88" w:rsidRDefault="00114191" w:rsidP="000F43A9">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 xml:space="preserve">Vehicle model should be </w:t>
      </w:r>
      <w:r w:rsidR="000F43A9">
        <w:rPr>
          <w:rFonts w:asciiTheme="minorHAnsi" w:eastAsia="Cambria" w:hAnsiTheme="minorHAnsi" w:cstheme="minorHAnsi"/>
          <w:sz w:val="22"/>
        </w:rPr>
        <w:t>Toyota Corolla or Toyota Fielder</w:t>
      </w:r>
      <w:r w:rsidRPr="00A56E88">
        <w:rPr>
          <w:rFonts w:asciiTheme="minorHAnsi" w:eastAsia="Cambria" w:hAnsiTheme="minorHAnsi" w:cstheme="minorHAnsi"/>
          <w:sz w:val="22"/>
        </w:rPr>
        <w:t xml:space="preserve"> </w:t>
      </w:r>
      <w:r w:rsidR="000F43A9">
        <w:rPr>
          <w:rFonts w:asciiTheme="minorHAnsi" w:eastAsia="Cambria" w:hAnsiTheme="minorHAnsi" w:cstheme="minorHAnsi"/>
          <w:sz w:val="22"/>
        </w:rPr>
        <w:t xml:space="preserve">(M </w:t>
      </w:r>
      <w:r w:rsidRPr="00A56E88">
        <w:rPr>
          <w:rFonts w:asciiTheme="minorHAnsi" w:eastAsia="Cambria" w:hAnsiTheme="minorHAnsi" w:cstheme="minorHAnsi"/>
          <w:sz w:val="22"/>
        </w:rPr>
        <w:t>200</w:t>
      </w:r>
      <w:r w:rsidR="00A56E88">
        <w:rPr>
          <w:rFonts w:asciiTheme="minorHAnsi" w:eastAsia="Cambria" w:hAnsiTheme="minorHAnsi" w:cstheme="minorHAnsi"/>
          <w:sz w:val="22"/>
        </w:rPr>
        <w:t>3</w:t>
      </w:r>
      <w:r w:rsidRPr="00A56E88">
        <w:rPr>
          <w:rFonts w:asciiTheme="minorHAnsi" w:eastAsia="Cambria" w:hAnsiTheme="minorHAnsi" w:cstheme="minorHAnsi"/>
          <w:sz w:val="22"/>
        </w:rPr>
        <w:t xml:space="preserve"> to 2007</w:t>
      </w:r>
      <w:r w:rsidR="000F43A9">
        <w:rPr>
          <w:rFonts w:asciiTheme="minorHAnsi" w:eastAsia="Cambria" w:hAnsiTheme="minorHAnsi" w:cstheme="minorHAnsi"/>
          <w:sz w:val="22"/>
        </w:rPr>
        <w:t>)</w:t>
      </w:r>
    </w:p>
    <w:p w14:paraId="14CCCA43" w14:textId="77777777" w:rsidR="00A56E88" w:rsidRPr="00A56E88" w:rsidRDefault="00114191" w:rsidP="00A56E88">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 xml:space="preserve">Vehicle should be with </w:t>
      </w:r>
      <w:r w:rsidR="00484376" w:rsidRPr="00A56E88">
        <w:rPr>
          <w:rFonts w:asciiTheme="minorHAnsi" w:eastAsia="Cambria" w:hAnsiTheme="minorHAnsi" w:cstheme="minorHAnsi"/>
          <w:sz w:val="22"/>
        </w:rPr>
        <w:t>HRRAC</w:t>
      </w:r>
      <w:r w:rsidRPr="00A56E88">
        <w:rPr>
          <w:rFonts w:asciiTheme="minorHAnsi" w:eastAsia="Cambria" w:hAnsiTheme="minorHAnsi" w:cstheme="minorHAnsi"/>
          <w:sz w:val="22"/>
        </w:rPr>
        <w:t>’s passengers during all the day within the targeted areas.</w:t>
      </w:r>
    </w:p>
    <w:p w14:paraId="09418441" w14:textId="31B4B4FA" w:rsidR="00A56E88" w:rsidRPr="00A56E88" w:rsidRDefault="000F43A9" w:rsidP="00A56E88">
      <w:pPr>
        <w:pStyle w:val="ListParagraph"/>
        <w:numPr>
          <w:ilvl w:val="0"/>
          <w:numId w:val="14"/>
        </w:numPr>
        <w:tabs>
          <w:tab w:val="left" w:pos="720"/>
        </w:tabs>
        <w:rPr>
          <w:rFonts w:asciiTheme="minorHAnsi" w:eastAsia="Symbol" w:hAnsiTheme="minorHAnsi" w:cstheme="minorHAnsi"/>
          <w:sz w:val="22"/>
        </w:rPr>
      </w:pPr>
      <w:r>
        <w:rPr>
          <w:rFonts w:asciiTheme="minorHAnsi" w:eastAsia="Cambria" w:hAnsiTheme="minorHAnsi" w:cstheme="minorHAnsi"/>
          <w:sz w:val="22"/>
        </w:rPr>
        <w:t>The</w:t>
      </w:r>
      <w:r w:rsidR="00114191" w:rsidRPr="00A56E88">
        <w:rPr>
          <w:rFonts w:asciiTheme="minorHAnsi" w:eastAsia="Cambria" w:hAnsiTheme="minorHAnsi" w:cstheme="minorHAnsi"/>
          <w:sz w:val="22"/>
        </w:rPr>
        <w:t xml:space="preserve"> vehicle shall carry </w:t>
      </w:r>
      <w:r w:rsidR="00484376" w:rsidRPr="00A56E88">
        <w:rPr>
          <w:rFonts w:asciiTheme="minorHAnsi" w:eastAsia="Cambria" w:hAnsiTheme="minorHAnsi" w:cstheme="minorHAnsi"/>
          <w:sz w:val="22"/>
        </w:rPr>
        <w:t>HRRAC</w:t>
      </w:r>
      <w:r w:rsidR="00114191" w:rsidRPr="00A56E88">
        <w:rPr>
          <w:rFonts w:asciiTheme="minorHAnsi" w:eastAsia="Cambria" w:hAnsiTheme="minorHAnsi" w:cstheme="minorHAnsi"/>
          <w:sz w:val="22"/>
        </w:rPr>
        <w:t xml:space="preserve"> authorized passengers only.</w:t>
      </w:r>
    </w:p>
    <w:p w14:paraId="1D9820AF" w14:textId="72528D44" w:rsidR="00A56E88" w:rsidRPr="00A56E88" w:rsidRDefault="00114191" w:rsidP="000F43A9">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The vehicle shall be fully cleaned and disinfected regularly with disinfection materials</w:t>
      </w:r>
      <w:r w:rsidR="000F43A9">
        <w:rPr>
          <w:rFonts w:asciiTheme="minorHAnsi" w:eastAsia="Cambria" w:hAnsiTheme="minorHAnsi" w:cstheme="minorHAnsi"/>
          <w:sz w:val="22"/>
        </w:rPr>
        <w:t>.</w:t>
      </w:r>
    </w:p>
    <w:p w14:paraId="770FD4C5" w14:textId="2500B1E0" w:rsidR="00A56E88" w:rsidRPr="00A56E88" w:rsidRDefault="00114191" w:rsidP="00A56E88">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 xml:space="preserve">The vehicle shall be in </w:t>
      </w:r>
      <w:r w:rsidR="000F43A9">
        <w:rPr>
          <w:rFonts w:asciiTheme="minorHAnsi" w:eastAsia="Cambria" w:hAnsiTheme="minorHAnsi" w:cstheme="minorHAnsi"/>
          <w:sz w:val="22"/>
        </w:rPr>
        <w:t xml:space="preserve">a </w:t>
      </w:r>
      <w:r w:rsidRPr="00A56E88">
        <w:rPr>
          <w:rFonts w:asciiTheme="minorHAnsi" w:eastAsia="Cambria" w:hAnsiTheme="minorHAnsi" w:cstheme="minorHAnsi"/>
          <w:sz w:val="22"/>
        </w:rPr>
        <w:t xml:space="preserve">good </w:t>
      </w:r>
      <w:r w:rsidR="000F43A9">
        <w:rPr>
          <w:rFonts w:asciiTheme="minorHAnsi" w:eastAsia="Cambria" w:hAnsiTheme="minorHAnsi" w:cstheme="minorHAnsi"/>
          <w:sz w:val="22"/>
        </w:rPr>
        <w:t xml:space="preserve">working </w:t>
      </w:r>
      <w:r w:rsidRPr="00A56E88">
        <w:rPr>
          <w:rFonts w:asciiTheme="minorHAnsi" w:eastAsia="Cambria" w:hAnsiTheme="minorHAnsi" w:cstheme="minorHAnsi"/>
          <w:sz w:val="22"/>
        </w:rPr>
        <w:t>condition.</w:t>
      </w:r>
    </w:p>
    <w:p w14:paraId="2C518D19" w14:textId="37EBFFA6" w:rsidR="00A56E88" w:rsidRPr="00A56E88" w:rsidRDefault="00114191" w:rsidP="00A56E88">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The vehicle shall be equipped with necessary safety items, including a fire extinguisher, first aid kid, seat-belt restraints, spare tire, mechanical jack, and basic hand tools</w:t>
      </w:r>
      <w:r w:rsidR="000F43A9">
        <w:rPr>
          <w:rFonts w:asciiTheme="minorHAnsi" w:eastAsia="Cambria" w:hAnsiTheme="minorHAnsi" w:cstheme="minorHAnsi"/>
          <w:sz w:val="22"/>
        </w:rPr>
        <w:t>, etc.</w:t>
      </w:r>
    </w:p>
    <w:p w14:paraId="16148221"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A56E88">
        <w:rPr>
          <w:rFonts w:asciiTheme="minorHAnsi" w:eastAsia="Cambria" w:hAnsiTheme="minorHAnsi" w:cstheme="minorHAnsi"/>
          <w:sz w:val="22"/>
        </w:rPr>
        <w:t>The vehicle shall be equipped with a properly functioning air conditioner</w:t>
      </w:r>
    </w:p>
    <w:p w14:paraId="58443D03" w14:textId="390256DB"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The vehicle shall be compliant with applicable insurance, safety, or other requirements</w:t>
      </w:r>
    </w:p>
    <w:p w14:paraId="762CC8DA"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The vehicle shall be registered for operation during the period of his Contract with registration documentation in the vehicle and registration/number plates affixed to the vehicle as required by Afghanistan traffic law</w:t>
      </w:r>
    </w:p>
    <w:p w14:paraId="7107D346"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Service providers shall be fully responsible for the operation of the vehicle and ensure that the driver operates the vehicle under applicable law.</w:t>
      </w:r>
    </w:p>
    <w:p w14:paraId="0F185B9E"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Service providers shall be fully responsible for refueling the rented vehicle.</w:t>
      </w:r>
    </w:p>
    <w:p w14:paraId="63EE2325" w14:textId="77777777" w:rsidR="00294AE3" w:rsidRPr="00294AE3" w:rsidRDefault="00114191" w:rsidP="00294AE3">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Service providers shall be fully responsible for any maintenance, servicing, and repair needs of the vehicle during the term of this contract</w:t>
      </w:r>
      <w:r w:rsidR="00294AE3">
        <w:rPr>
          <w:rFonts w:asciiTheme="minorHAnsi" w:eastAsia="Cambria" w:hAnsiTheme="minorHAnsi" w:cstheme="minorHAnsi"/>
          <w:sz w:val="22"/>
        </w:rPr>
        <w:t>.</w:t>
      </w:r>
    </w:p>
    <w:p w14:paraId="716B9512" w14:textId="4FD2C576" w:rsidR="00944206" w:rsidRPr="00294AE3" w:rsidRDefault="00114191" w:rsidP="00294AE3">
      <w:pPr>
        <w:pStyle w:val="ListParagraph"/>
        <w:numPr>
          <w:ilvl w:val="0"/>
          <w:numId w:val="14"/>
        </w:numPr>
        <w:tabs>
          <w:tab w:val="left" w:pos="720"/>
        </w:tabs>
        <w:rPr>
          <w:rFonts w:asciiTheme="minorHAnsi" w:eastAsia="Symbol" w:hAnsiTheme="minorHAnsi" w:cstheme="minorHAnsi"/>
          <w:sz w:val="22"/>
        </w:rPr>
      </w:pPr>
      <w:r w:rsidRPr="00294AE3">
        <w:rPr>
          <w:rFonts w:asciiTheme="minorHAnsi" w:eastAsia="Cambria" w:hAnsiTheme="minorHAnsi" w:cstheme="minorHAnsi"/>
          <w:sz w:val="22"/>
        </w:rPr>
        <w:t xml:space="preserve">Except in the case of emergencies, service providers shall ensure that service and repair do not take place during the hours that </w:t>
      </w:r>
      <w:r w:rsidR="00484376" w:rsidRPr="00294AE3">
        <w:rPr>
          <w:rFonts w:asciiTheme="minorHAnsi" w:eastAsia="Cambria" w:hAnsiTheme="minorHAnsi" w:cstheme="minorHAnsi"/>
          <w:sz w:val="22"/>
        </w:rPr>
        <w:t>HRRAC</w:t>
      </w:r>
      <w:r w:rsidRPr="00294AE3">
        <w:rPr>
          <w:rFonts w:asciiTheme="minorHAnsi" w:eastAsia="Cambria" w:hAnsiTheme="minorHAnsi" w:cstheme="minorHAnsi"/>
          <w:sz w:val="22"/>
        </w:rPr>
        <w:t xml:space="preserve"> requires the vehicle, or at any other time that will interfere with </w:t>
      </w:r>
      <w:r w:rsidR="00484376" w:rsidRPr="00294AE3">
        <w:rPr>
          <w:rFonts w:asciiTheme="minorHAnsi" w:eastAsia="Cambria" w:hAnsiTheme="minorHAnsi" w:cstheme="minorHAnsi"/>
          <w:sz w:val="22"/>
        </w:rPr>
        <w:t>HRRAC</w:t>
      </w:r>
      <w:r w:rsidRPr="00294AE3">
        <w:rPr>
          <w:rFonts w:asciiTheme="minorHAnsi" w:eastAsia="Cambria" w:hAnsiTheme="minorHAnsi" w:cstheme="minorHAnsi"/>
          <w:sz w:val="22"/>
        </w:rPr>
        <w:t>’s purposes for the use of the vehicle.</w:t>
      </w:r>
    </w:p>
    <w:p w14:paraId="20E1CDAF" w14:textId="573F9837" w:rsidR="00944206" w:rsidRPr="00944206" w:rsidRDefault="00294AE3" w:rsidP="00944206">
      <w:pPr>
        <w:pStyle w:val="ListParagraph"/>
        <w:numPr>
          <w:ilvl w:val="0"/>
          <w:numId w:val="14"/>
        </w:numPr>
        <w:tabs>
          <w:tab w:val="left" w:pos="720"/>
        </w:tabs>
        <w:rPr>
          <w:rFonts w:asciiTheme="minorHAnsi" w:eastAsia="Symbol" w:hAnsiTheme="minorHAnsi" w:cstheme="minorHAnsi"/>
          <w:sz w:val="22"/>
        </w:rPr>
      </w:pPr>
      <w:r>
        <w:rPr>
          <w:rFonts w:asciiTheme="minorHAnsi" w:eastAsia="Cambria" w:hAnsiTheme="minorHAnsi" w:cstheme="minorHAnsi"/>
          <w:sz w:val="22"/>
        </w:rPr>
        <w:t>Service p</w:t>
      </w:r>
      <w:r w:rsidR="00114191" w:rsidRPr="00944206">
        <w:rPr>
          <w:rFonts w:asciiTheme="minorHAnsi" w:eastAsia="Cambria" w:hAnsiTheme="minorHAnsi" w:cstheme="minorHAnsi"/>
          <w:sz w:val="22"/>
        </w:rPr>
        <w:t xml:space="preserve">rovider shall promptly have such work done, at its costs and expense, failing which </w:t>
      </w:r>
      <w:r w:rsidR="00484376" w:rsidRPr="00944206">
        <w:rPr>
          <w:rFonts w:asciiTheme="minorHAnsi" w:eastAsia="Cambria" w:hAnsiTheme="minorHAnsi" w:cstheme="minorHAnsi"/>
          <w:sz w:val="22"/>
        </w:rPr>
        <w:t>HRRAC</w:t>
      </w:r>
      <w:r w:rsidR="00114191" w:rsidRPr="00944206">
        <w:rPr>
          <w:rFonts w:asciiTheme="minorHAnsi" w:eastAsia="Cambria" w:hAnsiTheme="minorHAnsi" w:cstheme="minorHAnsi"/>
          <w:sz w:val="22"/>
        </w:rPr>
        <w:t xml:space="preserve"> reserves the right to terminate the contract for cause.</w:t>
      </w:r>
    </w:p>
    <w:p w14:paraId="14A335A1" w14:textId="659B8473" w:rsidR="00944206" w:rsidRPr="00944206" w:rsidRDefault="00114191" w:rsidP="00CA3E8A">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 xml:space="preserve">The service provider is responsible for any items left in the vehicle by </w:t>
      </w:r>
      <w:r w:rsidR="00484376" w:rsidRPr="00944206">
        <w:rPr>
          <w:rFonts w:asciiTheme="minorHAnsi" w:eastAsia="Cambria" w:hAnsiTheme="minorHAnsi" w:cstheme="minorHAnsi"/>
          <w:sz w:val="22"/>
        </w:rPr>
        <w:t>HRRAC</w:t>
      </w:r>
      <w:r w:rsidRPr="00944206">
        <w:rPr>
          <w:rFonts w:asciiTheme="minorHAnsi" w:eastAsia="Cambria" w:hAnsiTheme="minorHAnsi" w:cstheme="minorHAnsi"/>
          <w:sz w:val="22"/>
        </w:rPr>
        <w:t xml:space="preserve"> passengers.</w:t>
      </w:r>
    </w:p>
    <w:p w14:paraId="626FA25D"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 xml:space="preserve">If a service provider has to change drivers, they should keep inform </w:t>
      </w:r>
      <w:r w:rsidR="00484376" w:rsidRPr="00944206">
        <w:rPr>
          <w:rFonts w:asciiTheme="minorHAnsi" w:eastAsia="Cambria" w:hAnsiTheme="minorHAnsi" w:cstheme="minorHAnsi"/>
          <w:sz w:val="22"/>
        </w:rPr>
        <w:t>HRRAC</w:t>
      </w:r>
      <w:r w:rsidRPr="00944206">
        <w:rPr>
          <w:rFonts w:asciiTheme="minorHAnsi" w:eastAsia="Cambria" w:hAnsiTheme="minorHAnsi" w:cstheme="minorHAnsi"/>
          <w:sz w:val="22"/>
        </w:rPr>
        <w:t xml:space="preserve"> and send us all relevant supporting documents of new drivers.</w:t>
      </w:r>
    </w:p>
    <w:p w14:paraId="46579563"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lastRenderedPageBreak/>
        <w:t xml:space="preserve">If the rental vehicle was not ready (present any day during the contractual period) due to any reason (maintenance, engine broken etc.) a replacement vehicle must be provided to </w:t>
      </w:r>
      <w:r w:rsidR="00484376" w:rsidRPr="00944206">
        <w:rPr>
          <w:rFonts w:asciiTheme="minorHAnsi" w:eastAsia="Cambria" w:hAnsiTheme="minorHAnsi" w:cstheme="minorHAnsi"/>
          <w:sz w:val="22"/>
        </w:rPr>
        <w:t>HRRAC</w:t>
      </w:r>
      <w:r w:rsidRPr="00944206">
        <w:rPr>
          <w:rFonts w:asciiTheme="minorHAnsi" w:eastAsia="Cambria" w:hAnsiTheme="minorHAnsi" w:cstheme="minorHAnsi"/>
          <w:sz w:val="22"/>
        </w:rPr>
        <w:t xml:space="preserve"> by the supplier at the same date and time to fulfill the job.</w:t>
      </w:r>
    </w:p>
    <w:p w14:paraId="1ADA0B74" w14:textId="07735473"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If during any incident or accident any damage happened to the car, or any injury or death to driver</w:t>
      </w:r>
      <w:r w:rsidR="00F646E2">
        <w:rPr>
          <w:rFonts w:asciiTheme="minorHAnsi" w:eastAsia="Cambria" w:hAnsiTheme="minorHAnsi" w:cstheme="minorHAnsi"/>
          <w:sz w:val="22"/>
        </w:rPr>
        <w:t>,</w:t>
      </w:r>
      <w:r w:rsidRPr="00944206">
        <w:rPr>
          <w:rFonts w:asciiTheme="minorHAnsi" w:eastAsia="Cambria" w:hAnsiTheme="minorHAnsi" w:cstheme="minorHAnsi"/>
          <w:sz w:val="22"/>
        </w:rPr>
        <w:t xml:space="preserve"> </w:t>
      </w:r>
      <w:r w:rsidR="00484376" w:rsidRPr="00944206">
        <w:rPr>
          <w:rFonts w:asciiTheme="minorHAnsi" w:eastAsia="Cambria" w:hAnsiTheme="minorHAnsi" w:cstheme="minorHAnsi"/>
          <w:sz w:val="22"/>
        </w:rPr>
        <w:t>HRRAC</w:t>
      </w:r>
      <w:r w:rsidRPr="00944206">
        <w:rPr>
          <w:rFonts w:asciiTheme="minorHAnsi" w:eastAsia="Cambria" w:hAnsiTheme="minorHAnsi" w:cstheme="minorHAnsi"/>
          <w:sz w:val="22"/>
        </w:rPr>
        <w:t xml:space="preserve"> is not responsible.</w:t>
      </w:r>
    </w:p>
    <w:p w14:paraId="04C66726" w14:textId="77777777" w:rsidR="00944206"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Vehicles should not display images of political or religious icons that can be deemed inappropriate or inflammatory.</w:t>
      </w:r>
    </w:p>
    <w:p w14:paraId="30CB1F17" w14:textId="5639DC54" w:rsidR="00114191" w:rsidRPr="00944206" w:rsidRDefault="00114191" w:rsidP="00944206">
      <w:pPr>
        <w:pStyle w:val="ListParagraph"/>
        <w:numPr>
          <w:ilvl w:val="0"/>
          <w:numId w:val="14"/>
        </w:numPr>
        <w:tabs>
          <w:tab w:val="left" w:pos="720"/>
        </w:tabs>
        <w:rPr>
          <w:rFonts w:asciiTheme="minorHAnsi" w:eastAsia="Symbol" w:hAnsiTheme="minorHAnsi" w:cstheme="minorHAnsi"/>
          <w:sz w:val="22"/>
        </w:rPr>
      </w:pPr>
      <w:r w:rsidRPr="00944206">
        <w:rPr>
          <w:rFonts w:asciiTheme="minorHAnsi" w:eastAsia="Cambria" w:hAnsiTheme="minorHAnsi" w:cstheme="minorHAnsi"/>
          <w:sz w:val="22"/>
        </w:rPr>
        <w:t xml:space="preserve">Routes and collection points must be approved by </w:t>
      </w:r>
      <w:r w:rsidR="00484376" w:rsidRPr="00944206">
        <w:rPr>
          <w:rFonts w:asciiTheme="minorHAnsi" w:eastAsia="Cambria" w:hAnsiTheme="minorHAnsi" w:cstheme="minorHAnsi"/>
          <w:sz w:val="22"/>
        </w:rPr>
        <w:t>HRRAC</w:t>
      </w:r>
      <w:r w:rsidRPr="00944206">
        <w:rPr>
          <w:rFonts w:asciiTheme="minorHAnsi" w:eastAsia="Cambria" w:hAnsiTheme="minorHAnsi" w:cstheme="minorHAnsi"/>
          <w:sz w:val="22"/>
        </w:rPr>
        <w:t xml:space="preserve"> passenger and no deviation permitted without </w:t>
      </w:r>
      <w:r w:rsidR="00484376" w:rsidRPr="00944206">
        <w:rPr>
          <w:rFonts w:asciiTheme="minorHAnsi" w:eastAsia="Cambria" w:hAnsiTheme="minorHAnsi" w:cstheme="minorHAnsi"/>
          <w:sz w:val="22"/>
        </w:rPr>
        <w:t>HRRAC</w:t>
      </w:r>
      <w:r w:rsidRPr="00944206">
        <w:rPr>
          <w:rFonts w:asciiTheme="minorHAnsi" w:eastAsia="Cambria" w:hAnsiTheme="minorHAnsi" w:cstheme="minorHAnsi"/>
          <w:sz w:val="22"/>
        </w:rPr>
        <w:t xml:space="preserve"> approval</w:t>
      </w:r>
    </w:p>
    <w:p w14:paraId="7B748B38" w14:textId="77777777" w:rsidR="00114191" w:rsidRPr="00071387" w:rsidRDefault="00114191" w:rsidP="00AA3181">
      <w:pPr>
        <w:rPr>
          <w:rFonts w:asciiTheme="minorHAnsi" w:eastAsia="Symbol" w:hAnsiTheme="minorHAnsi" w:cstheme="minorHAnsi"/>
          <w:sz w:val="22"/>
        </w:rPr>
      </w:pPr>
    </w:p>
    <w:p w14:paraId="410DE9B1" w14:textId="77777777" w:rsidR="00114191" w:rsidRPr="00071387" w:rsidRDefault="00114191" w:rsidP="00AA3181">
      <w:pPr>
        <w:rPr>
          <w:rFonts w:asciiTheme="minorHAnsi" w:eastAsia="Symbol" w:hAnsiTheme="minorHAnsi" w:cstheme="minorHAnsi"/>
          <w:sz w:val="22"/>
        </w:rPr>
      </w:pPr>
    </w:p>
    <w:p w14:paraId="4DCAF900" w14:textId="77777777" w:rsidR="00114191" w:rsidRPr="00071387" w:rsidRDefault="00114191" w:rsidP="00AA3181">
      <w:pPr>
        <w:numPr>
          <w:ilvl w:val="0"/>
          <w:numId w:val="2"/>
        </w:numPr>
        <w:tabs>
          <w:tab w:val="left" w:pos="520"/>
        </w:tabs>
        <w:ind w:left="520" w:hanging="240"/>
        <w:rPr>
          <w:rFonts w:asciiTheme="minorHAnsi" w:eastAsia="Cambria" w:hAnsiTheme="minorHAnsi" w:cstheme="minorHAnsi"/>
          <w:b/>
          <w:sz w:val="22"/>
        </w:rPr>
      </w:pPr>
      <w:r w:rsidRPr="00071387">
        <w:rPr>
          <w:rFonts w:asciiTheme="minorHAnsi" w:eastAsia="Cambria" w:hAnsiTheme="minorHAnsi" w:cstheme="minorHAnsi"/>
          <w:b/>
          <w:sz w:val="22"/>
        </w:rPr>
        <w:t>Prices &amp; Terms of Contract:</w:t>
      </w:r>
    </w:p>
    <w:p w14:paraId="7EBF5CB2" w14:textId="77777777" w:rsidR="00114191" w:rsidRPr="00071387" w:rsidRDefault="00114191" w:rsidP="00AA3181">
      <w:pPr>
        <w:rPr>
          <w:rFonts w:asciiTheme="minorHAnsi" w:hAnsiTheme="minorHAnsi" w:cstheme="minorHAnsi"/>
        </w:rPr>
      </w:pPr>
    </w:p>
    <w:p w14:paraId="686E7A98" w14:textId="32D9895A" w:rsidR="00B117A0" w:rsidRDefault="00114191" w:rsidP="00B117A0">
      <w:pPr>
        <w:pStyle w:val="ListParagraph"/>
        <w:numPr>
          <w:ilvl w:val="0"/>
          <w:numId w:val="15"/>
        </w:numPr>
        <w:rPr>
          <w:rFonts w:asciiTheme="minorHAnsi" w:eastAsia="Cambria" w:hAnsiTheme="minorHAnsi" w:cstheme="minorHAnsi"/>
          <w:sz w:val="22"/>
        </w:rPr>
      </w:pPr>
      <w:r w:rsidRPr="00B117A0">
        <w:rPr>
          <w:rFonts w:asciiTheme="minorHAnsi" w:eastAsia="Cambria" w:hAnsiTheme="minorHAnsi" w:cstheme="minorHAnsi"/>
          <w:sz w:val="22"/>
        </w:rPr>
        <w:t xml:space="preserve">Vendors must quote price to </w:t>
      </w:r>
      <w:r w:rsidR="00484376" w:rsidRPr="00B117A0">
        <w:rPr>
          <w:rFonts w:asciiTheme="minorHAnsi" w:eastAsia="Cambria" w:hAnsiTheme="minorHAnsi" w:cstheme="minorHAnsi"/>
          <w:sz w:val="22"/>
        </w:rPr>
        <w:t>HRRAC</w:t>
      </w:r>
      <w:r w:rsidRPr="00B117A0">
        <w:rPr>
          <w:rFonts w:asciiTheme="minorHAnsi" w:eastAsia="Cambria" w:hAnsiTheme="minorHAnsi" w:cstheme="minorHAnsi"/>
          <w:sz w:val="22"/>
        </w:rPr>
        <w:t xml:space="preserve"> in </w:t>
      </w:r>
      <w:r w:rsidRPr="00B117A0">
        <w:rPr>
          <w:rFonts w:asciiTheme="minorHAnsi" w:eastAsia="Cambria" w:hAnsiTheme="minorHAnsi" w:cstheme="minorHAnsi"/>
          <w:b/>
          <w:sz w:val="22"/>
        </w:rPr>
        <w:t>A</w:t>
      </w:r>
      <w:r w:rsidR="00363664">
        <w:rPr>
          <w:rFonts w:asciiTheme="minorHAnsi" w:eastAsia="Cambria" w:hAnsiTheme="minorHAnsi" w:cstheme="minorHAnsi"/>
          <w:b/>
          <w:sz w:val="22"/>
        </w:rPr>
        <w:t>fghanis (AFN)</w:t>
      </w:r>
      <w:r w:rsidRPr="00B117A0">
        <w:rPr>
          <w:rFonts w:asciiTheme="minorHAnsi" w:eastAsia="Cambria" w:hAnsiTheme="minorHAnsi" w:cstheme="minorHAnsi"/>
          <w:sz w:val="22"/>
        </w:rPr>
        <w:t>.</w:t>
      </w:r>
    </w:p>
    <w:p w14:paraId="45C4D12F" w14:textId="7143D690" w:rsidR="00B117A0" w:rsidRDefault="00944206" w:rsidP="00B117A0">
      <w:pPr>
        <w:pStyle w:val="ListParagraph"/>
        <w:numPr>
          <w:ilvl w:val="0"/>
          <w:numId w:val="15"/>
        </w:numPr>
        <w:rPr>
          <w:rFonts w:asciiTheme="minorHAnsi" w:eastAsia="Cambria" w:hAnsiTheme="minorHAnsi" w:cstheme="minorHAnsi"/>
          <w:sz w:val="22"/>
        </w:rPr>
      </w:pPr>
      <w:r w:rsidRPr="00B117A0">
        <w:rPr>
          <w:rFonts w:asciiTheme="minorHAnsi" w:eastAsia="Cambria" w:hAnsiTheme="minorHAnsi" w:cstheme="minorHAnsi"/>
          <w:sz w:val="22"/>
        </w:rPr>
        <w:t>HRRAC wi</w:t>
      </w:r>
      <w:r w:rsidR="00114191" w:rsidRPr="00B117A0">
        <w:rPr>
          <w:rFonts w:asciiTheme="minorHAnsi" w:eastAsia="Cambria" w:hAnsiTheme="minorHAnsi" w:cstheme="minorHAnsi"/>
          <w:sz w:val="22"/>
        </w:rPr>
        <w:t xml:space="preserve">ll deduct the applicable tax </w:t>
      </w:r>
      <w:r w:rsidR="00114191" w:rsidRPr="00B117A0">
        <w:rPr>
          <w:rFonts w:asciiTheme="minorHAnsi" w:eastAsia="Cambria" w:hAnsiTheme="minorHAnsi" w:cstheme="minorHAnsi"/>
          <w:b/>
          <w:sz w:val="22"/>
        </w:rPr>
        <w:t>(currently 2%)</w:t>
      </w:r>
      <w:r w:rsidR="00114191" w:rsidRPr="00B117A0">
        <w:rPr>
          <w:rFonts w:asciiTheme="minorHAnsi" w:eastAsia="Cambria" w:hAnsiTheme="minorHAnsi" w:cstheme="minorHAnsi"/>
          <w:sz w:val="22"/>
        </w:rPr>
        <w:t xml:space="preserve"> on any contract as required by Afghan Law and will make the direct deposit to the Da Afghanistan Bank</w:t>
      </w:r>
      <w:r w:rsidR="003F7E5F">
        <w:rPr>
          <w:rFonts w:asciiTheme="minorHAnsi" w:eastAsia="Cambria" w:hAnsiTheme="minorHAnsi" w:cstheme="minorHAnsi"/>
          <w:sz w:val="22"/>
        </w:rPr>
        <w:t>.</w:t>
      </w:r>
      <w:r w:rsidR="00114191" w:rsidRPr="00B117A0">
        <w:rPr>
          <w:rFonts w:asciiTheme="minorHAnsi" w:eastAsia="Cambria" w:hAnsiTheme="minorHAnsi" w:cstheme="minorHAnsi"/>
          <w:sz w:val="22"/>
        </w:rPr>
        <w:t xml:space="preserve"> </w:t>
      </w:r>
      <w:r w:rsidR="003F7E5F">
        <w:rPr>
          <w:rFonts w:asciiTheme="minorHAnsi" w:eastAsia="Cambria" w:hAnsiTheme="minorHAnsi" w:cstheme="minorHAnsi"/>
          <w:sz w:val="22"/>
        </w:rPr>
        <w:t>I</w:t>
      </w:r>
      <w:r w:rsidR="00114191" w:rsidRPr="00B117A0">
        <w:rPr>
          <w:rFonts w:asciiTheme="minorHAnsi" w:eastAsia="Cambria" w:hAnsiTheme="minorHAnsi" w:cstheme="minorHAnsi"/>
          <w:sz w:val="22"/>
        </w:rPr>
        <w:t xml:space="preserve">f </w:t>
      </w:r>
      <w:r w:rsidR="003F7E5F">
        <w:rPr>
          <w:rFonts w:asciiTheme="minorHAnsi" w:eastAsia="Cambria" w:hAnsiTheme="minorHAnsi" w:cstheme="minorHAnsi"/>
          <w:sz w:val="22"/>
        </w:rPr>
        <w:t xml:space="preserve">the </w:t>
      </w:r>
      <w:r w:rsidR="00114191" w:rsidRPr="00B117A0">
        <w:rPr>
          <w:rFonts w:asciiTheme="minorHAnsi" w:eastAsia="Cambria" w:hAnsiTheme="minorHAnsi" w:cstheme="minorHAnsi"/>
          <w:sz w:val="22"/>
        </w:rPr>
        <w:t xml:space="preserve">supplier cannot provide the registration certificate or the registered certificate are against to their business. </w:t>
      </w:r>
      <w:r w:rsidR="003F7E5F">
        <w:rPr>
          <w:rFonts w:asciiTheme="minorHAnsi" w:eastAsia="Cambria" w:hAnsiTheme="minorHAnsi" w:cstheme="minorHAnsi"/>
          <w:sz w:val="22"/>
        </w:rPr>
        <w:t>In that</w:t>
      </w:r>
      <w:r w:rsidR="00114191" w:rsidRPr="00B117A0">
        <w:rPr>
          <w:rFonts w:asciiTheme="minorHAnsi" w:eastAsia="Cambria" w:hAnsiTheme="minorHAnsi" w:cstheme="minorHAnsi"/>
          <w:sz w:val="22"/>
        </w:rPr>
        <w:t xml:space="preserve"> case</w:t>
      </w:r>
      <w:r w:rsidR="003F7E5F">
        <w:rPr>
          <w:rFonts w:asciiTheme="minorHAnsi" w:eastAsia="Cambria" w:hAnsiTheme="minorHAnsi" w:cstheme="minorHAnsi"/>
          <w:sz w:val="22"/>
        </w:rPr>
        <w:t>, HRRAC will deduct</w:t>
      </w:r>
      <w:r w:rsidR="00114191" w:rsidRPr="00B117A0">
        <w:rPr>
          <w:rFonts w:asciiTheme="minorHAnsi" w:eastAsia="Cambria" w:hAnsiTheme="minorHAnsi" w:cstheme="minorHAnsi"/>
          <w:sz w:val="22"/>
        </w:rPr>
        <w:t xml:space="preserve"> (</w:t>
      </w:r>
      <w:r w:rsidR="00114191" w:rsidRPr="00B117A0">
        <w:rPr>
          <w:rFonts w:asciiTheme="minorHAnsi" w:eastAsia="Cambria" w:hAnsiTheme="minorHAnsi" w:cstheme="minorHAnsi"/>
          <w:b/>
          <w:sz w:val="22"/>
        </w:rPr>
        <w:t>7% tax)</w:t>
      </w:r>
      <w:r w:rsidR="00114191" w:rsidRPr="00B117A0">
        <w:rPr>
          <w:rFonts w:asciiTheme="minorHAnsi" w:eastAsia="Cambria" w:hAnsiTheme="minorHAnsi" w:cstheme="minorHAnsi"/>
          <w:sz w:val="22"/>
        </w:rPr>
        <w:t xml:space="preserve"> </w:t>
      </w:r>
      <w:r w:rsidR="003F7E5F">
        <w:rPr>
          <w:rFonts w:asciiTheme="minorHAnsi" w:eastAsia="Cambria" w:hAnsiTheme="minorHAnsi" w:cstheme="minorHAnsi"/>
          <w:sz w:val="22"/>
        </w:rPr>
        <w:t>from</w:t>
      </w:r>
      <w:r w:rsidR="00114191" w:rsidRPr="00B117A0">
        <w:rPr>
          <w:rFonts w:asciiTheme="minorHAnsi" w:eastAsia="Cambria" w:hAnsiTheme="minorHAnsi" w:cstheme="minorHAnsi"/>
          <w:sz w:val="22"/>
        </w:rPr>
        <w:t xml:space="preserve"> the total amount of contract and will deposit to the Da Afghanistan Bank. </w:t>
      </w:r>
    </w:p>
    <w:p w14:paraId="3B4B84D6" w14:textId="77777777" w:rsidR="00B117A0" w:rsidRDefault="00114191" w:rsidP="00B117A0">
      <w:pPr>
        <w:pStyle w:val="ListParagraph"/>
        <w:numPr>
          <w:ilvl w:val="0"/>
          <w:numId w:val="15"/>
        </w:numPr>
        <w:rPr>
          <w:rFonts w:asciiTheme="minorHAnsi" w:eastAsia="Cambria" w:hAnsiTheme="minorHAnsi" w:cstheme="minorHAnsi"/>
          <w:sz w:val="22"/>
        </w:rPr>
      </w:pPr>
      <w:r w:rsidRPr="00B117A0">
        <w:rPr>
          <w:rFonts w:asciiTheme="minorHAnsi" w:eastAsia="Cambria" w:hAnsiTheme="minorHAnsi" w:cstheme="minorHAnsi"/>
          <w:sz w:val="22"/>
        </w:rPr>
        <w:t>Your quotation will be accepted and payment will be proceeding as per your business title.</w:t>
      </w:r>
    </w:p>
    <w:p w14:paraId="2D42F7A2" w14:textId="77777777" w:rsidR="00B117A0" w:rsidRDefault="00944206" w:rsidP="00B117A0">
      <w:pPr>
        <w:pStyle w:val="ListParagraph"/>
        <w:numPr>
          <w:ilvl w:val="0"/>
          <w:numId w:val="15"/>
        </w:numPr>
        <w:rPr>
          <w:rFonts w:asciiTheme="minorHAnsi" w:eastAsia="Cambria" w:hAnsiTheme="minorHAnsi" w:cstheme="minorHAnsi"/>
          <w:sz w:val="22"/>
        </w:rPr>
      </w:pPr>
      <w:r w:rsidRPr="00B117A0">
        <w:rPr>
          <w:rFonts w:asciiTheme="minorHAnsi" w:eastAsia="Cambria" w:hAnsiTheme="minorHAnsi" w:cstheme="minorHAnsi"/>
          <w:sz w:val="22"/>
        </w:rPr>
        <w:t xml:space="preserve">HRRAC </w:t>
      </w:r>
      <w:r w:rsidR="00114191" w:rsidRPr="00B117A0">
        <w:rPr>
          <w:rFonts w:asciiTheme="minorHAnsi" w:eastAsia="Cambria" w:hAnsiTheme="minorHAnsi" w:cstheme="minorHAnsi"/>
          <w:sz w:val="22"/>
        </w:rPr>
        <w:t>is paying for any kind of supply and service; Account payee check by the name of your company not by the name of person (this is not an open check).</w:t>
      </w:r>
    </w:p>
    <w:p w14:paraId="2B002F4A" w14:textId="77777777" w:rsidR="00B117A0" w:rsidRDefault="00114191" w:rsidP="00B117A0">
      <w:pPr>
        <w:pStyle w:val="ListParagraph"/>
        <w:numPr>
          <w:ilvl w:val="0"/>
          <w:numId w:val="15"/>
        </w:numPr>
        <w:rPr>
          <w:rFonts w:asciiTheme="minorHAnsi" w:eastAsia="Cambria" w:hAnsiTheme="minorHAnsi" w:cstheme="minorHAnsi"/>
          <w:sz w:val="22"/>
        </w:rPr>
      </w:pPr>
      <w:r w:rsidRPr="00B117A0">
        <w:rPr>
          <w:rFonts w:asciiTheme="minorHAnsi" w:eastAsia="Cambria" w:hAnsiTheme="minorHAnsi" w:cstheme="minorHAnsi"/>
          <w:sz w:val="22"/>
        </w:rPr>
        <w:t>Penalty is applicable to the selected company in case of late delivery.</w:t>
      </w:r>
    </w:p>
    <w:p w14:paraId="5CBCF666" w14:textId="0658DAB3" w:rsidR="00B117A0" w:rsidRDefault="00B117A0" w:rsidP="00B117A0">
      <w:pPr>
        <w:pStyle w:val="ListParagraph"/>
        <w:numPr>
          <w:ilvl w:val="0"/>
          <w:numId w:val="15"/>
        </w:numPr>
        <w:rPr>
          <w:rFonts w:asciiTheme="minorHAnsi" w:eastAsia="Cambria" w:hAnsiTheme="minorHAnsi" w:cstheme="minorHAnsi"/>
          <w:sz w:val="22"/>
        </w:rPr>
      </w:pPr>
      <w:r>
        <w:rPr>
          <w:rFonts w:asciiTheme="minorHAnsi" w:eastAsia="Cambria" w:hAnsiTheme="minorHAnsi" w:cstheme="minorHAnsi"/>
          <w:sz w:val="22"/>
        </w:rPr>
        <w:t xml:space="preserve">The vendor </w:t>
      </w:r>
      <w:r w:rsidR="00114191" w:rsidRPr="00B117A0">
        <w:rPr>
          <w:rFonts w:asciiTheme="minorHAnsi" w:eastAsia="Cambria" w:hAnsiTheme="minorHAnsi" w:cstheme="minorHAnsi"/>
          <w:sz w:val="22"/>
        </w:rPr>
        <w:t xml:space="preserve">should have </w:t>
      </w:r>
      <w:r>
        <w:rPr>
          <w:rFonts w:asciiTheme="minorHAnsi" w:eastAsia="Cambria" w:hAnsiTheme="minorHAnsi" w:cstheme="minorHAnsi"/>
          <w:sz w:val="22"/>
        </w:rPr>
        <w:t>a b</w:t>
      </w:r>
      <w:r w:rsidR="00114191" w:rsidRPr="00B117A0">
        <w:rPr>
          <w:rFonts w:asciiTheme="minorHAnsi" w:eastAsia="Cambria" w:hAnsiTheme="minorHAnsi" w:cstheme="minorHAnsi"/>
          <w:sz w:val="22"/>
        </w:rPr>
        <w:t>ank account according to your business title.</w:t>
      </w:r>
    </w:p>
    <w:p w14:paraId="7790D8B7" w14:textId="297A1BAB" w:rsidR="00B117A0" w:rsidRDefault="00B117A0" w:rsidP="00B117A0">
      <w:pPr>
        <w:pStyle w:val="ListParagraph"/>
        <w:numPr>
          <w:ilvl w:val="0"/>
          <w:numId w:val="15"/>
        </w:numPr>
        <w:rPr>
          <w:rFonts w:asciiTheme="minorHAnsi" w:eastAsia="Cambria" w:hAnsiTheme="minorHAnsi" w:cstheme="minorHAnsi"/>
          <w:sz w:val="22"/>
        </w:rPr>
      </w:pPr>
      <w:r>
        <w:rPr>
          <w:rFonts w:asciiTheme="minorHAnsi" w:eastAsia="Cambria" w:hAnsiTheme="minorHAnsi" w:cstheme="minorHAnsi"/>
          <w:sz w:val="22"/>
        </w:rPr>
        <w:t>The</w:t>
      </w:r>
      <w:r w:rsidR="00114191" w:rsidRPr="00B117A0">
        <w:rPr>
          <w:rFonts w:asciiTheme="minorHAnsi" w:eastAsia="Cambria" w:hAnsiTheme="minorHAnsi" w:cstheme="minorHAnsi"/>
          <w:sz w:val="22"/>
        </w:rPr>
        <w:t xml:space="preserve"> quotation should be signed and stamped.</w:t>
      </w:r>
    </w:p>
    <w:p w14:paraId="4A6A88AD" w14:textId="44331A9D" w:rsidR="00114191" w:rsidRPr="00B117A0" w:rsidRDefault="00944206" w:rsidP="00B117A0">
      <w:pPr>
        <w:pStyle w:val="ListParagraph"/>
        <w:numPr>
          <w:ilvl w:val="0"/>
          <w:numId w:val="15"/>
        </w:numPr>
        <w:rPr>
          <w:rFonts w:asciiTheme="minorHAnsi" w:eastAsia="Cambria" w:hAnsiTheme="minorHAnsi" w:cstheme="minorHAnsi"/>
          <w:sz w:val="22"/>
        </w:rPr>
      </w:pPr>
      <w:r w:rsidRPr="00B117A0">
        <w:rPr>
          <w:rFonts w:asciiTheme="minorHAnsi" w:eastAsia="Cambria" w:hAnsiTheme="minorHAnsi" w:cstheme="minorHAnsi"/>
          <w:sz w:val="22"/>
        </w:rPr>
        <w:t>HRRAC</w:t>
      </w:r>
      <w:r w:rsidR="005123E4" w:rsidRPr="00B117A0">
        <w:rPr>
          <w:rFonts w:asciiTheme="minorHAnsi" w:eastAsia="Cambria" w:hAnsiTheme="minorHAnsi" w:cstheme="minorHAnsi"/>
          <w:sz w:val="22"/>
        </w:rPr>
        <w:t xml:space="preserve"> </w:t>
      </w:r>
      <w:r w:rsidR="00114191" w:rsidRPr="00B117A0">
        <w:rPr>
          <w:rFonts w:asciiTheme="minorHAnsi" w:eastAsia="Cambria" w:hAnsiTheme="minorHAnsi" w:cstheme="minorHAnsi"/>
          <w:sz w:val="22"/>
        </w:rPr>
        <w:t>reserves the right to cancel this process without further notice to the vendors.</w:t>
      </w:r>
    </w:p>
    <w:p w14:paraId="740A313B" w14:textId="77777777" w:rsidR="00114191" w:rsidRPr="00071387" w:rsidRDefault="00114191" w:rsidP="00AA3181">
      <w:pPr>
        <w:rPr>
          <w:rFonts w:asciiTheme="minorHAnsi" w:hAnsiTheme="minorHAnsi" w:cstheme="minorHAnsi"/>
        </w:rPr>
      </w:pPr>
    </w:p>
    <w:p w14:paraId="4E4750C3" w14:textId="33B4274B" w:rsidR="00114191" w:rsidRPr="005934C3" w:rsidRDefault="00114191" w:rsidP="005934C3">
      <w:pPr>
        <w:numPr>
          <w:ilvl w:val="0"/>
          <w:numId w:val="2"/>
        </w:numPr>
        <w:tabs>
          <w:tab w:val="left" w:pos="520"/>
        </w:tabs>
        <w:ind w:left="520" w:hanging="240"/>
        <w:rPr>
          <w:rFonts w:asciiTheme="minorHAnsi" w:eastAsia="Cambria" w:hAnsiTheme="minorHAnsi" w:cstheme="minorHAnsi"/>
          <w:b/>
          <w:sz w:val="22"/>
        </w:rPr>
      </w:pPr>
      <w:r w:rsidRPr="00071387">
        <w:rPr>
          <w:rFonts w:asciiTheme="minorHAnsi" w:eastAsia="Cambria" w:hAnsiTheme="minorHAnsi" w:cstheme="minorHAnsi"/>
          <w:b/>
          <w:sz w:val="22"/>
        </w:rPr>
        <w:t xml:space="preserve"> Submission of </w:t>
      </w:r>
      <w:r w:rsidR="001531D6">
        <w:rPr>
          <w:rFonts w:asciiTheme="minorHAnsi" w:eastAsia="Cambria" w:hAnsiTheme="minorHAnsi" w:cstheme="minorHAnsi"/>
          <w:b/>
          <w:sz w:val="22"/>
        </w:rPr>
        <w:t>Guidelines</w:t>
      </w:r>
      <w:r w:rsidRPr="00071387">
        <w:rPr>
          <w:rFonts w:asciiTheme="minorHAnsi" w:eastAsia="Cambria" w:hAnsiTheme="minorHAnsi" w:cstheme="minorHAnsi"/>
          <w:b/>
          <w:sz w:val="22"/>
        </w:rPr>
        <w:t>:</w:t>
      </w:r>
    </w:p>
    <w:p w14:paraId="20F21CB0" w14:textId="29834CD8" w:rsidR="00114191" w:rsidRPr="006D1669" w:rsidRDefault="00114191" w:rsidP="00FE722F">
      <w:pPr>
        <w:ind w:right="780"/>
        <w:rPr>
          <w:rFonts w:asciiTheme="minorHAnsi" w:eastAsia="Cambria" w:hAnsiTheme="minorHAnsi" w:cstheme="minorHAnsi"/>
          <w:b/>
          <w:sz w:val="22"/>
        </w:rPr>
      </w:pPr>
      <w:r w:rsidRPr="00071387">
        <w:rPr>
          <w:rFonts w:asciiTheme="minorHAnsi" w:eastAsia="Cambria" w:hAnsiTheme="minorHAnsi" w:cstheme="minorHAnsi"/>
          <w:sz w:val="22"/>
        </w:rPr>
        <w:t xml:space="preserve">The deadline for submission is </w:t>
      </w:r>
      <w:r w:rsidR="00AC4F59">
        <w:rPr>
          <w:rFonts w:asciiTheme="minorHAnsi" w:eastAsia="Cambria" w:hAnsiTheme="minorHAnsi" w:cstheme="minorHAnsi"/>
          <w:sz w:val="22"/>
        </w:rPr>
        <w:t>May</w:t>
      </w:r>
      <w:r w:rsidR="00814408">
        <w:rPr>
          <w:rFonts w:asciiTheme="minorHAnsi" w:eastAsia="Cambria" w:hAnsiTheme="minorHAnsi" w:cstheme="minorHAnsi"/>
          <w:sz w:val="22"/>
        </w:rPr>
        <w:t xml:space="preserve"> </w:t>
      </w:r>
      <w:r w:rsidR="00AC4F59">
        <w:rPr>
          <w:rFonts w:asciiTheme="minorHAnsi" w:eastAsia="Cambria" w:hAnsiTheme="minorHAnsi" w:cstheme="minorHAnsi"/>
          <w:sz w:val="22"/>
        </w:rPr>
        <w:t>20</w:t>
      </w:r>
      <w:r w:rsidRPr="00071387">
        <w:rPr>
          <w:rFonts w:asciiTheme="minorHAnsi" w:eastAsia="Cambria" w:hAnsiTheme="minorHAnsi" w:cstheme="minorHAnsi"/>
          <w:sz w:val="22"/>
        </w:rPr>
        <w:t>, 202</w:t>
      </w:r>
      <w:r w:rsidR="00AC4F59">
        <w:rPr>
          <w:rFonts w:asciiTheme="minorHAnsi" w:eastAsia="Cambria" w:hAnsiTheme="minorHAnsi" w:cstheme="minorHAnsi"/>
          <w:sz w:val="22"/>
        </w:rPr>
        <w:t>5</w:t>
      </w:r>
      <w:r w:rsidRPr="00071387">
        <w:rPr>
          <w:rFonts w:asciiTheme="minorHAnsi" w:eastAsia="Cambria" w:hAnsiTheme="minorHAnsi" w:cstheme="minorHAnsi"/>
          <w:sz w:val="22"/>
        </w:rPr>
        <w:t xml:space="preserve"> / 04:00 PM Local Time. (Kabul, Afghanistan time) at the</w:t>
      </w:r>
      <w:r w:rsidR="00FE722F">
        <w:rPr>
          <w:rFonts w:asciiTheme="minorHAnsi" w:eastAsia="Cambria" w:hAnsiTheme="minorHAnsi" w:cstheme="minorHAnsi"/>
          <w:sz w:val="22"/>
        </w:rPr>
        <w:t xml:space="preserve"> e-mail </w:t>
      </w:r>
      <w:r w:rsidRPr="00071387">
        <w:rPr>
          <w:rFonts w:asciiTheme="minorHAnsi" w:eastAsia="Cambria" w:hAnsiTheme="minorHAnsi" w:cstheme="minorHAnsi"/>
          <w:sz w:val="22"/>
        </w:rPr>
        <w:t xml:space="preserve">address provided below. Please reference this </w:t>
      </w:r>
      <w:r w:rsidR="006D1669" w:rsidRPr="006D1669">
        <w:rPr>
          <w:rFonts w:asciiTheme="minorHAnsi" w:eastAsia="Cambria" w:hAnsiTheme="minorHAnsi" w:cstheme="minorHAnsi"/>
          <w:b/>
          <w:sz w:val="22"/>
        </w:rPr>
        <w:t>RFQ No: HRRAC/RFQ/202</w:t>
      </w:r>
      <w:r w:rsidR="004B2906">
        <w:rPr>
          <w:rFonts w:asciiTheme="minorHAnsi" w:eastAsia="Cambria" w:hAnsiTheme="minorHAnsi" w:cstheme="minorHAnsi"/>
          <w:b/>
          <w:sz w:val="22"/>
        </w:rPr>
        <w:t>5</w:t>
      </w:r>
      <w:r w:rsidR="006D1669" w:rsidRPr="006D1669">
        <w:rPr>
          <w:rFonts w:asciiTheme="minorHAnsi" w:eastAsia="Cambria" w:hAnsiTheme="minorHAnsi" w:cstheme="minorHAnsi"/>
          <w:b/>
          <w:sz w:val="22"/>
        </w:rPr>
        <w:t>/0</w:t>
      </w:r>
      <w:r w:rsidR="004B2906">
        <w:rPr>
          <w:rFonts w:asciiTheme="minorHAnsi" w:eastAsia="Cambria" w:hAnsiTheme="minorHAnsi" w:cstheme="minorHAnsi"/>
          <w:b/>
          <w:sz w:val="22"/>
        </w:rPr>
        <w:t>11</w:t>
      </w:r>
      <w:r w:rsidR="005123E4">
        <w:rPr>
          <w:rFonts w:asciiTheme="minorHAnsi" w:eastAsia="Cambria" w:hAnsiTheme="minorHAnsi" w:cstheme="minorHAnsi"/>
          <w:sz w:val="22"/>
        </w:rPr>
        <w:t xml:space="preserve">, at </w:t>
      </w:r>
      <w:hyperlink r:id="rId9" w:history="1">
        <w:r w:rsidR="005123E4" w:rsidRPr="00D676D8">
          <w:rPr>
            <w:rStyle w:val="Hyperlink"/>
            <w:rFonts w:asciiTheme="minorHAnsi" w:eastAsia="Cambria" w:hAnsiTheme="minorHAnsi" w:cstheme="minorHAnsi"/>
            <w:sz w:val="22"/>
          </w:rPr>
          <w:t>admin@hrrac.af</w:t>
        </w:r>
      </w:hyperlink>
      <w:r w:rsidR="005123E4">
        <w:rPr>
          <w:rFonts w:asciiTheme="minorHAnsi" w:eastAsia="Cambria" w:hAnsiTheme="minorHAnsi" w:cstheme="minorHAnsi"/>
          <w:sz w:val="22"/>
        </w:rPr>
        <w:t xml:space="preserve"> .</w:t>
      </w:r>
    </w:p>
    <w:p w14:paraId="0343493C" w14:textId="77777777" w:rsidR="00114191" w:rsidRPr="00071387" w:rsidRDefault="00114191" w:rsidP="00AA3181">
      <w:pPr>
        <w:rPr>
          <w:rFonts w:asciiTheme="minorHAnsi" w:hAnsiTheme="minorHAnsi" w:cstheme="minorHAnsi"/>
        </w:rPr>
      </w:pPr>
    </w:p>
    <w:p w14:paraId="475D263D" w14:textId="77777777" w:rsidR="00114191" w:rsidRPr="00071387" w:rsidRDefault="00114191" w:rsidP="005123E4">
      <w:pPr>
        <w:ind w:right="400"/>
        <w:rPr>
          <w:rFonts w:asciiTheme="minorHAnsi" w:eastAsia="Cambria" w:hAnsiTheme="minorHAnsi" w:cstheme="minorHAnsi"/>
          <w:sz w:val="22"/>
        </w:rPr>
      </w:pPr>
      <w:r w:rsidRPr="00071387">
        <w:rPr>
          <w:rFonts w:asciiTheme="minorHAnsi" w:eastAsia="Cambria" w:hAnsiTheme="minorHAnsi" w:cstheme="minorHAnsi"/>
          <w:sz w:val="22"/>
        </w:rPr>
        <w:t>Proposals received after the deadline may not be considered. Proposals must be valid for a minimum of thirty (30) calendar days.</w:t>
      </w:r>
    </w:p>
    <w:p w14:paraId="5B90C8C7" w14:textId="77777777" w:rsidR="00114191" w:rsidRPr="00071387" w:rsidRDefault="00114191" w:rsidP="00AA3181">
      <w:pPr>
        <w:rPr>
          <w:rFonts w:asciiTheme="minorHAnsi" w:hAnsiTheme="minorHAnsi" w:cstheme="minorHAnsi"/>
        </w:rPr>
      </w:pPr>
    </w:p>
    <w:p w14:paraId="47497C55" w14:textId="66C879FC" w:rsidR="00637C66" w:rsidRDefault="00637C66" w:rsidP="005934C3">
      <w:pPr>
        <w:ind w:right="400"/>
        <w:rPr>
          <w:rFonts w:asciiTheme="minorHAnsi" w:eastAsia="Cambria" w:hAnsiTheme="minorHAnsi" w:cstheme="minorHAnsi"/>
          <w:sz w:val="22"/>
        </w:rPr>
      </w:pPr>
    </w:p>
    <w:p w14:paraId="1400BB51" w14:textId="456C3F30" w:rsidR="00114191" w:rsidRPr="005934C3" w:rsidRDefault="00637C66" w:rsidP="00FE722F">
      <w:pPr>
        <w:ind w:right="400"/>
        <w:rPr>
          <w:rFonts w:asciiTheme="minorHAnsi" w:eastAsia="Cambria" w:hAnsiTheme="minorHAnsi" w:cstheme="minorHAnsi"/>
          <w:sz w:val="22"/>
        </w:rPr>
      </w:pPr>
      <w:r w:rsidRPr="00071387">
        <w:rPr>
          <w:rFonts w:asciiTheme="minorHAnsi" w:eastAsia="Cambria" w:hAnsiTheme="minorHAnsi" w:cstheme="minorHAnsi"/>
          <w:b/>
          <w:sz w:val="22"/>
        </w:rPr>
        <w:t>Address</w:t>
      </w:r>
      <w:r>
        <w:rPr>
          <w:rFonts w:asciiTheme="minorHAnsi" w:eastAsia="Cambria" w:hAnsiTheme="minorHAnsi" w:cstheme="minorHAnsi"/>
          <w:b/>
          <w:sz w:val="22"/>
        </w:rPr>
        <w:t xml:space="preserve"> Kabul</w:t>
      </w:r>
      <w:r w:rsidRPr="00071387">
        <w:rPr>
          <w:rFonts w:asciiTheme="minorHAnsi" w:eastAsia="Cambria" w:hAnsiTheme="minorHAnsi" w:cstheme="minorHAnsi"/>
          <w:b/>
          <w:sz w:val="22"/>
        </w:rPr>
        <w:t>:</w:t>
      </w:r>
      <w:r>
        <w:rPr>
          <w:rFonts w:asciiTheme="minorHAnsi" w:eastAsia="Cambria" w:hAnsiTheme="minorHAnsi" w:cstheme="minorHAnsi"/>
          <w:b/>
          <w:sz w:val="22"/>
        </w:rPr>
        <w:t xml:space="preserve"> </w:t>
      </w:r>
      <w:r w:rsidR="00114191" w:rsidRPr="00071387">
        <w:rPr>
          <w:rFonts w:asciiTheme="minorHAnsi" w:eastAsia="Cambria" w:hAnsiTheme="minorHAnsi" w:cstheme="minorHAnsi"/>
          <w:sz w:val="22"/>
        </w:rPr>
        <w:t>House # 1</w:t>
      </w:r>
      <w:r w:rsidR="00AC0E68">
        <w:rPr>
          <w:rFonts w:asciiTheme="minorHAnsi" w:eastAsia="Cambria" w:hAnsiTheme="minorHAnsi" w:cstheme="minorHAnsi"/>
          <w:sz w:val="22"/>
        </w:rPr>
        <w:t>2</w:t>
      </w:r>
      <w:r w:rsidR="00114191" w:rsidRPr="00071387">
        <w:rPr>
          <w:rFonts w:asciiTheme="minorHAnsi" w:eastAsia="Cambria" w:hAnsiTheme="minorHAnsi" w:cstheme="minorHAnsi"/>
          <w:sz w:val="22"/>
        </w:rPr>
        <w:t xml:space="preserve">, </w:t>
      </w:r>
      <w:r w:rsidR="00AC0E68">
        <w:rPr>
          <w:rFonts w:asciiTheme="minorHAnsi" w:eastAsia="Cambria" w:hAnsiTheme="minorHAnsi" w:cstheme="minorHAnsi"/>
          <w:sz w:val="22"/>
        </w:rPr>
        <w:t xml:space="preserve">Lane 4E, </w:t>
      </w:r>
      <w:r w:rsidR="00114191" w:rsidRPr="00071387">
        <w:rPr>
          <w:rFonts w:asciiTheme="minorHAnsi" w:eastAsia="Cambria" w:hAnsiTheme="minorHAnsi" w:cstheme="minorHAnsi"/>
          <w:sz w:val="22"/>
        </w:rPr>
        <w:t>Street # 1</w:t>
      </w:r>
      <w:r w:rsidR="00AC0E68">
        <w:rPr>
          <w:rFonts w:asciiTheme="minorHAnsi" w:eastAsia="Cambria" w:hAnsiTheme="minorHAnsi" w:cstheme="minorHAnsi"/>
          <w:sz w:val="22"/>
        </w:rPr>
        <w:t>3</w:t>
      </w:r>
      <w:r w:rsidR="00114191" w:rsidRPr="00071387">
        <w:rPr>
          <w:rFonts w:asciiTheme="minorHAnsi" w:eastAsia="Cambria" w:hAnsiTheme="minorHAnsi" w:cstheme="minorHAnsi"/>
          <w:sz w:val="22"/>
        </w:rPr>
        <w:t xml:space="preserve">, </w:t>
      </w:r>
      <w:r w:rsidR="00AC0E68">
        <w:rPr>
          <w:rFonts w:asciiTheme="minorHAnsi" w:eastAsia="Cambria" w:hAnsiTheme="minorHAnsi" w:cstheme="minorHAnsi"/>
          <w:sz w:val="22"/>
        </w:rPr>
        <w:t>Wazir Akbar Khan,</w:t>
      </w:r>
      <w:r w:rsidR="00FE722F">
        <w:rPr>
          <w:rFonts w:asciiTheme="minorHAnsi" w:eastAsia="Cambria" w:hAnsiTheme="minorHAnsi" w:cstheme="minorHAnsi"/>
          <w:sz w:val="22"/>
        </w:rPr>
        <w:t xml:space="preserve"> Kabul-Afghanistan</w:t>
      </w:r>
      <w:r w:rsidR="00114191" w:rsidRPr="00071387">
        <w:rPr>
          <w:rFonts w:asciiTheme="minorHAnsi" w:eastAsia="Cambria" w:hAnsiTheme="minorHAnsi" w:cstheme="minorHAnsi"/>
          <w:sz w:val="22"/>
        </w:rPr>
        <w:t>.</w:t>
      </w:r>
    </w:p>
    <w:p w14:paraId="45F1F2E8" w14:textId="1376D9F7" w:rsidR="006D1669" w:rsidRPr="00071387" w:rsidRDefault="006D1669" w:rsidP="00AA3181">
      <w:pPr>
        <w:rPr>
          <w:rFonts w:asciiTheme="minorHAnsi" w:hAnsiTheme="minorHAnsi" w:cstheme="minorHAnsi"/>
        </w:rPr>
      </w:pPr>
    </w:p>
    <w:p w14:paraId="69EDDA4F" w14:textId="58E1B5DF" w:rsidR="00114191" w:rsidRPr="00071387" w:rsidRDefault="00114191" w:rsidP="00AA3181">
      <w:pPr>
        <w:numPr>
          <w:ilvl w:val="0"/>
          <w:numId w:val="2"/>
        </w:numPr>
        <w:tabs>
          <w:tab w:val="left" w:pos="520"/>
        </w:tabs>
        <w:ind w:left="520" w:hanging="240"/>
        <w:rPr>
          <w:rFonts w:asciiTheme="minorHAnsi" w:eastAsia="Cambria" w:hAnsiTheme="minorHAnsi" w:cstheme="minorHAnsi"/>
          <w:b/>
          <w:sz w:val="22"/>
        </w:rPr>
      </w:pPr>
      <w:r w:rsidRPr="00071387">
        <w:rPr>
          <w:rFonts w:asciiTheme="minorHAnsi" w:eastAsia="Cambria" w:hAnsiTheme="minorHAnsi" w:cstheme="minorHAnsi"/>
          <w:b/>
          <w:sz w:val="22"/>
        </w:rPr>
        <w:t xml:space="preserve"> Questions and Clarifications</w:t>
      </w:r>
    </w:p>
    <w:p w14:paraId="0A0B0CE0" w14:textId="77777777" w:rsidR="00114191" w:rsidRPr="00071387" w:rsidRDefault="00114191" w:rsidP="00AA3181">
      <w:pPr>
        <w:rPr>
          <w:rFonts w:asciiTheme="minorHAnsi" w:hAnsiTheme="minorHAnsi" w:cstheme="minorHAnsi"/>
        </w:rPr>
      </w:pPr>
    </w:p>
    <w:p w14:paraId="64F9AA4A" w14:textId="2515AAF9" w:rsidR="00114191" w:rsidRPr="00071387" w:rsidRDefault="00114191" w:rsidP="00FE722F">
      <w:pPr>
        <w:ind w:right="120"/>
        <w:rPr>
          <w:rFonts w:asciiTheme="minorHAnsi" w:eastAsia="Cambria" w:hAnsiTheme="minorHAnsi" w:cstheme="minorHAnsi"/>
          <w:sz w:val="22"/>
        </w:rPr>
      </w:pPr>
      <w:r w:rsidRPr="00071387">
        <w:rPr>
          <w:rFonts w:asciiTheme="minorHAnsi" w:eastAsia="Cambria" w:hAnsiTheme="minorHAnsi" w:cstheme="minorHAnsi"/>
          <w:sz w:val="22"/>
        </w:rPr>
        <w:t>Any questions/clarifications should be submitted by email to (</w:t>
      </w:r>
      <w:proofErr w:type="gramStart"/>
      <w:r w:rsidR="002D1813" w:rsidRPr="002D1813">
        <w:rPr>
          <w:rFonts w:asciiTheme="minorHAnsi" w:eastAsia="Cambria" w:hAnsiTheme="minorHAnsi" w:cstheme="minorHAnsi"/>
          <w:color w:val="0000FF"/>
          <w:sz w:val="22"/>
          <w:u w:val="single"/>
        </w:rPr>
        <w:t>admin@hrrac.af</w:t>
      </w:r>
      <w:r w:rsidR="002D1813" w:rsidRPr="00071387">
        <w:rPr>
          <w:rFonts w:asciiTheme="minorHAnsi" w:eastAsia="Cambria" w:hAnsiTheme="minorHAnsi" w:cstheme="minorHAnsi"/>
          <w:sz w:val="22"/>
        </w:rPr>
        <w:t xml:space="preserve"> </w:t>
      </w:r>
      <w:r w:rsidRPr="00071387">
        <w:rPr>
          <w:rFonts w:asciiTheme="minorHAnsi" w:eastAsia="Cambria" w:hAnsiTheme="minorHAnsi" w:cstheme="minorHAnsi"/>
          <w:sz w:val="22"/>
        </w:rPr>
        <w:t>)</w:t>
      </w:r>
      <w:proofErr w:type="gramEnd"/>
      <w:r w:rsidRPr="00071387">
        <w:rPr>
          <w:rFonts w:asciiTheme="minorHAnsi" w:eastAsia="Cambria" w:hAnsiTheme="minorHAnsi" w:cstheme="minorHAnsi"/>
          <w:sz w:val="22"/>
        </w:rPr>
        <w:t xml:space="preserve"> </w:t>
      </w:r>
      <w:r w:rsidR="006D1669">
        <w:rPr>
          <w:rFonts w:asciiTheme="minorHAnsi" w:eastAsia="Cambria" w:hAnsiTheme="minorHAnsi" w:cstheme="minorHAnsi"/>
          <w:sz w:val="22"/>
        </w:rPr>
        <w:t xml:space="preserve">or asked by phone on </w:t>
      </w:r>
      <w:r w:rsidR="00814408">
        <w:rPr>
          <w:rFonts w:asciiTheme="minorHAnsi" w:eastAsia="Cambria" w:hAnsiTheme="minorHAnsi" w:cstheme="minorHAnsi"/>
          <w:sz w:val="22"/>
        </w:rPr>
        <w:t>020 2311 826</w:t>
      </w:r>
      <w:r w:rsidR="006D1669">
        <w:rPr>
          <w:rFonts w:asciiTheme="minorHAnsi" w:eastAsia="Cambria" w:hAnsiTheme="minorHAnsi" w:cstheme="minorHAnsi"/>
          <w:sz w:val="22"/>
        </w:rPr>
        <w:t xml:space="preserve">, </w:t>
      </w:r>
      <w:r w:rsidRPr="00071387">
        <w:rPr>
          <w:rFonts w:asciiTheme="minorHAnsi" w:eastAsia="Cambria" w:hAnsiTheme="minorHAnsi" w:cstheme="minorHAnsi"/>
          <w:sz w:val="22"/>
        </w:rPr>
        <w:t xml:space="preserve">before </w:t>
      </w:r>
      <w:r w:rsidR="004B2906">
        <w:rPr>
          <w:rFonts w:asciiTheme="minorHAnsi" w:eastAsia="Cambria" w:hAnsiTheme="minorHAnsi" w:cstheme="minorHAnsi"/>
          <w:sz w:val="22"/>
        </w:rPr>
        <w:t>May</w:t>
      </w:r>
      <w:r w:rsidRPr="00071387">
        <w:rPr>
          <w:rFonts w:asciiTheme="minorHAnsi" w:eastAsia="Cambria" w:hAnsiTheme="minorHAnsi" w:cstheme="minorHAnsi"/>
          <w:sz w:val="22"/>
        </w:rPr>
        <w:t xml:space="preserve"> </w:t>
      </w:r>
      <w:r w:rsidR="004B2906">
        <w:rPr>
          <w:rFonts w:asciiTheme="minorHAnsi" w:eastAsia="Cambria" w:hAnsiTheme="minorHAnsi" w:cstheme="minorHAnsi"/>
          <w:sz w:val="22"/>
        </w:rPr>
        <w:t>20</w:t>
      </w:r>
      <w:r w:rsidRPr="00071387">
        <w:rPr>
          <w:rFonts w:asciiTheme="minorHAnsi" w:eastAsia="Cambria" w:hAnsiTheme="minorHAnsi" w:cstheme="minorHAnsi"/>
          <w:sz w:val="22"/>
        </w:rPr>
        <w:t>, 202</w:t>
      </w:r>
      <w:r w:rsidR="004B2906">
        <w:rPr>
          <w:rFonts w:asciiTheme="minorHAnsi" w:eastAsia="Cambria" w:hAnsiTheme="minorHAnsi" w:cstheme="minorHAnsi"/>
          <w:sz w:val="22"/>
        </w:rPr>
        <w:t>5</w:t>
      </w:r>
      <w:r w:rsidRPr="00071387">
        <w:rPr>
          <w:rFonts w:asciiTheme="minorHAnsi" w:eastAsia="Cambria" w:hAnsiTheme="minorHAnsi" w:cstheme="minorHAnsi"/>
          <w:sz w:val="22"/>
        </w:rPr>
        <w:t>.</w:t>
      </w:r>
    </w:p>
    <w:p w14:paraId="6FA35F2A" w14:textId="77777777" w:rsidR="00835F91" w:rsidRPr="00071387" w:rsidRDefault="00835F91" w:rsidP="00AA3181">
      <w:pPr>
        <w:rPr>
          <w:rFonts w:asciiTheme="minorHAnsi" w:eastAsia="Arial" w:hAnsiTheme="minorHAnsi" w:cstheme="minorHAnsi"/>
          <w:b/>
          <w:sz w:val="22"/>
          <w:u w:val="single"/>
        </w:rPr>
        <w:sectPr w:rsidR="00835F91" w:rsidRPr="00071387" w:rsidSect="00991AAE">
          <w:pgSz w:w="11900" w:h="16840"/>
          <w:pgMar w:top="1440" w:right="1440" w:bottom="1440" w:left="1440" w:header="708" w:footer="708" w:gutter="0"/>
          <w:cols w:space="708"/>
          <w:docGrid w:linePitch="360"/>
        </w:sectPr>
      </w:pPr>
    </w:p>
    <w:p w14:paraId="7AAAB49B" w14:textId="28DCB9A0" w:rsidR="00114191" w:rsidRPr="00071387" w:rsidRDefault="00114191" w:rsidP="00AA3181">
      <w:pPr>
        <w:rPr>
          <w:rFonts w:asciiTheme="minorHAnsi" w:eastAsia="Arial" w:hAnsiTheme="minorHAnsi" w:cstheme="minorHAnsi"/>
          <w:b/>
          <w:sz w:val="22"/>
          <w:u w:val="single"/>
        </w:rPr>
      </w:pPr>
      <w:r w:rsidRPr="00071387">
        <w:rPr>
          <w:rFonts w:asciiTheme="minorHAnsi" w:eastAsia="Arial" w:hAnsiTheme="minorHAnsi" w:cstheme="minorHAnsi"/>
          <w:b/>
          <w:sz w:val="22"/>
          <w:u w:val="single"/>
        </w:rPr>
        <w:lastRenderedPageBreak/>
        <w:t>Please Mark:</w:t>
      </w:r>
    </w:p>
    <w:p w14:paraId="01DF8D22" w14:textId="77777777" w:rsidR="00114191" w:rsidRPr="00071387" w:rsidRDefault="00114191" w:rsidP="00AA3181">
      <w:pPr>
        <w:rPr>
          <w:rFonts w:asciiTheme="minorHAnsi" w:hAnsiTheme="minorHAnsi" w:cstheme="minorHAnsi"/>
        </w:rPr>
      </w:pPr>
    </w:p>
    <w:p w14:paraId="7EFC2CE8" w14:textId="77777777" w:rsidR="00933A23" w:rsidRPr="00071387" w:rsidRDefault="00933A23" w:rsidP="00AA3181">
      <w:pPr>
        <w:tabs>
          <w:tab w:val="left" w:pos="957"/>
        </w:tabs>
        <w:ind w:left="4340" w:right="1100"/>
        <w:rPr>
          <w:rFonts w:asciiTheme="minorHAnsi" w:eastAsia="Arial" w:hAnsiTheme="minorHAnsi" w:cstheme="minorHAnsi"/>
          <w:b/>
          <w:sz w:val="22"/>
        </w:rPr>
      </w:pPr>
    </w:p>
    <w:p w14:paraId="7835F756" w14:textId="45F5536A" w:rsidR="00114191" w:rsidRPr="00071387" w:rsidRDefault="00114191" w:rsidP="00AA3181">
      <w:pPr>
        <w:pStyle w:val="ListParagraph"/>
        <w:numPr>
          <w:ilvl w:val="0"/>
          <w:numId w:val="11"/>
        </w:numPr>
        <w:tabs>
          <w:tab w:val="left" w:pos="957"/>
        </w:tabs>
        <w:ind w:right="1100"/>
        <w:rPr>
          <w:rFonts w:asciiTheme="minorHAnsi" w:eastAsia="Arial" w:hAnsiTheme="minorHAnsi" w:cstheme="minorHAnsi"/>
          <w:b/>
          <w:sz w:val="22"/>
        </w:rPr>
      </w:pPr>
      <w:r w:rsidRPr="00071387">
        <w:rPr>
          <w:rFonts w:asciiTheme="minorHAnsi" w:eastAsia="Arial" w:hAnsiTheme="minorHAnsi" w:cstheme="minorHAnsi"/>
          <w:b/>
          <w:sz w:val="22"/>
        </w:rPr>
        <w:t>I certify that I’ve provided quote and are agreed with your payment</w:t>
      </w:r>
      <w:r w:rsidR="00933A23" w:rsidRPr="00071387">
        <w:rPr>
          <w:rFonts w:asciiTheme="minorHAnsi" w:eastAsia="Arial" w:hAnsiTheme="minorHAnsi" w:cstheme="minorHAnsi"/>
          <w:b/>
          <w:sz w:val="22"/>
        </w:rPr>
        <w:t xml:space="preserve"> </w:t>
      </w:r>
      <w:r w:rsidRPr="00071387">
        <w:rPr>
          <w:rFonts w:asciiTheme="minorHAnsi" w:eastAsia="Arial" w:hAnsiTheme="minorHAnsi" w:cstheme="minorHAnsi"/>
          <w:b/>
          <w:sz w:val="22"/>
        </w:rPr>
        <w:t>terms and condition.</w:t>
      </w:r>
    </w:p>
    <w:p w14:paraId="495EA1F8" w14:textId="77777777" w:rsidR="00114191" w:rsidRPr="00071387" w:rsidRDefault="00114191" w:rsidP="00AA3181">
      <w:pPr>
        <w:rPr>
          <w:rFonts w:asciiTheme="minorHAnsi" w:hAnsiTheme="minorHAnsi" w:cstheme="minorHAnsi"/>
        </w:rPr>
      </w:pPr>
    </w:p>
    <w:p w14:paraId="4E787E16" w14:textId="77777777" w:rsidR="00114191" w:rsidRPr="00071387" w:rsidRDefault="00114191" w:rsidP="00AA3181">
      <w:pPr>
        <w:rPr>
          <w:rFonts w:asciiTheme="minorHAnsi" w:eastAsia="Arial" w:hAnsiTheme="minorHAnsi" w:cstheme="minorHAnsi"/>
          <w:sz w:val="22"/>
        </w:rPr>
      </w:pPr>
      <w:r w:rsidRPr="00071387">
        <w:rPr>
          <w:rFonts w:asciiTheme="minorHAnsi" w:eastAsia="Arial" w:hAnsiTheme="minorHAnsi" w:cstheme="minorHAnsi"/>
          <w:sz w:val="22"/>
        </w:rPr>
        <w:t>Signature and or stamp:</w:t>
      </w:r>
    </w:p>
    <w:p w14:paraId="7F89E768" w14:textId="77777777" w:rsidR="00114191" w:rsidRPr="00071387" w:rsidRDefault="00114191" w:rsidP="00AA3181">
      <w:pPr>
        <w:rPr>
          <w:rFonts w:asciiTheme="minorHAnsi" w:hAnsiTheme="minorHAnsi" w:cstheme="minorHAnsi"/>
        </w:rPr>
      </w:pPr>
    </w:p>
    <w:p w14:paraId="687F83AE" w14:textId="77777777" w:rsidR="00114191" w:rsidRPr="00071387" w:rsidRDefault="00114191" w:rsidP="00AA3181">
      <w:pPr>
        <w:rPr>
          <w:rFonts w:asciiTheme="minorHAnsi" w:hAnsiTheme="minorHAnsi" w:cstheme="minorHAnsi"/>
        </w:rPr>
      </w:pPr>
    </w:p>
    <w:p w14:paraId="022551DE" w14:textId="55E98AEE" w:rsidR="00114191" w:rsidRPr="00071387" w:rsidRDefault="00114191" w:rsidP="00AA3181">
      <w:pPr>
        <w:rPr>
          <w:rFonts w:asciiTheme="minorHAnsi" w:eastAsia="Arial" w:hAnsiTheme="minorHAnsi" w:cstheme="minorHAnsi"/>
          <w:sz w:val="22"/>
        </w:rPr>
      </w:pPr>
      <w:r w:rsidRPr="00071387">
        <w:rPr>
          <w:rFonts w:asciiTheme="minorHAnsi" w:eastAsia="Arial" w:hAnsiTheme="minorHAnsi" w:cstheme="minorHAnsi"/>
          <w:sz w:val="22"/>
        </w:rPr>
        <w:t>……………………………………………………………………………………………………………</w:t>
      </w:r>
    </w:p>
    <w:p w14:paraId="6CC259A8" w14:textId="77777777" w:rsidR="00114191" w:rsidRPr="00071387" w:rsidRDefault="00114191" w:rsidP="00AA3181">
      <w:pPr>
        <w:rPr>
          <w:rFonts w:asciiTheme="minorHAnsi" w:hAnsiTheme="minorHAnsi" w:cstheme="minorHAnsi"/>
        </w:rPr>
      </w:pPr>
    </w:p>
    <w:p w14:paraId="76F68215" w14:textId="77777777" w:rsidR="00114191" w:rsidRPr="00071387" w:rsidRDefault="00114191" w:rsidP="00AA3181">
      <w:pPr>
        <w:rPr>
          <w:rFonts w:asciiTheme="minorHAnsi" w:hAnsiTheme="minorHAnsi" w:cstheme="minorHAnsi"/>
        </w:rPr>
      </w:pPr>
    </w:p>
    <w:p w14:paraId="69E960BA" w14:textId="2B4781C6" w:rsidR="00114191" w:rsidRPr="00071387" w:rsidRDefault="00822BBC" w:rsidP="00AA3181">
      <w:pPr>
        <w:rPr>
          <w:rFonts w:asciiTheme="minorHAnsi" w:eastAsia="Arial" w:hAnsiTheme="minorHAnsi" w:cstheme="minorHAnsi"/>
          <w:sz w:val="22"/>
        </w:rPr>
      </w:pPr>
      <w:r>
        <w:rPr>
          <w:rFonts w:asciiTheme="minorHAnsi" w:eastAsia="Arial" w:hAnsiTheme="minorHAnsi" w:cstheme="minorHAnsi"/>
          <w:sz w:val="22"/>
        </w:rPr>
        <w:t xml:space="preserve">Vendor </w:t>
      </w:r>
      <w:r w:rsidR="00114191" w:rsidRPr="00071387">
        <w:rPr>
          <w:rFonts w:asciiTheme="minorHAnsi" w:eastAsia="Arial" w:hAnsiTheme="minorHAnsi" w:cstheme="minorHAnsi"/>
          <w:sz w:val="22"/>
        </w:rPr>
        <w:t>Name:</w:t>
      </w:r>
    </w:p>
    <w:p w14:paraId="3930BE93" w14:textId="77777777" w:rsidR="00114191" w:rsidRPr="00071387" w:rsidRDefault="00114191" w:rsidP="00AA3181">
      <w:pPr>
        <w:rPr>
          <w:rFonts w:asciiTheme="minorHAnsi" w:hAnsiTheme="minorHAnsi" w:cstheme="minorHAnsi"/>
        </w:rPr>
      </w:pPr>
      <w:r w:rsidRPr="00071387">
        <w:rPr>
          <w:rFonts w:asciiTheme="minorHAnsi" w:eastAsia="Arial" w:hAnsiTheme="minorHAnsi" w:cstheme="minorHAnsi"/>
          <w:noProof/>
          <w:sz w:val="22"/>
        </w:rPr>
        <mc:AlternateContent>
          <mc:Choice Requires="wps">
            <w:drawing>
              <wp:anchor distT="0" distB="0" distL="114300" distR="114300" simplePos="0" relativeHeight="251661312" behindDoc="1" locked="0" layoutInCell="1" allowOverlap="1" wp14:anchorId="4C75B214" wp14:editId="5A3D9430">
                <wp:simplePos x="0" y="0"/>
                <wp:positionH relativeFrom="column">
                  <wp:posOffset>1405255</wp:posOffset>
                </wp:positionH>
                <wp:positionV relativeFrom="paragraph">
                  <wp:posOffset>-8255</wp:posOffset>
                </wp:positionV>
                <wp:extent cx="2817495" cy="0"/>
                <wp:effectExtent l="0" t="0" r="1905"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1749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4420"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65pt" to="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" strokeweight=".84pt">
                <o:lock v:ext="edit" shapetype="f"/>
              </v:line>
            </w:pict>
          </mc:Fallback>
        </mc:AlternateContent>
      </w:r>
    </w:p>
    <w:p w14:paraId="1E0BE2AC" w14:textId="77777777" w:rsidR="00114191" w:rsidRPr="00071387" w:rsidRDefault="00114191" w:rsidP="00AA3181">
      <w:pPr>
        <w:rPr>
          <w:rFonts w:asciiTheme="minorHAnsi" w:hAnsiTheme="minorHAnsi" w:cstheme="minorHAnsi"/>
        </w:rPr>
      </w:pPr>
    </w:p>
    <w:p w14:paraId="4903AF15" w14:textId="11889E18" w:rsidR="00114191" w:rsidRPr="00071387" w:rsidRDefault="00114191" w:rsidP="00AA3181">
      <w:pPr>
        <w:rPr>
          <w:rFonts w:asciiTheme="minorHAnsi" w:eastAsia="Arial" w:hAnsiTheme="minorHAnsi" w:cstheme="minorHAnsi"/>
          <w:sz w:val="22"/>
        </w:rPr>
      </w:pPr>
      <w:r w:rsidRPr="00071387">
        <w:rPr>
          <w:rFonts w:asciiTheme="minorHAnsi" w:eastAsia="Arial" w:hAnsiTheme="minorHAnsi" w:cstheme="minorHAnsi"/>
          <w:sz w:val="22"/>
        </w:rPr>
        <w:t>Company Name</w:t>
      </w:r>
      <w:r w:rsidR="00795AA1">
        <w:rPr>
          <w:rFonts w:asciiTheme="minorHAnsi" w:eastAsia="Arial" w:hAnsiTheme="minorHAnsi" w:cstheme="minorHAnsi"/>
          <w:sz w:val="22"/>
        </w:rPr>
        <w:t xml:space="preserve"> (If applicable</w:t>
      </w:r>
      <w:r w:rsidR="00822BBC">
        <w:rPr>
          <w:rFonts w:asciiTheme="minorHAnsi" w:eastAsia="Arial" w:hAnsiTheme="minorHAnsi" w:cstheme="minorHAnsi"/>
          <w:sz w:val="22"/>
        </w:rPr>
        <w:t>)</w:t>
      </w:r>
      <w:r w:rsidRPr="00071387">
        <w:rPr>
          <w:rFonts w:asciiTheme="minorHAnsi" w:eastAsia="Arial" w:hAnsiTheme="minorHAnsi" w:cstheme="minorHAnsi"/>
          <w:sz w:val="22"/>
        </w:rPr>
        <w:t>:</w:t>
      </w:r>
    </w:p>
    <w:p w14:paraId="2D60A739" w14:textId="77777777" w:rsidR="00114191" w:rsidRPr="00071387" w:rsidRDefault="00114191" w:rsidP="00AA3181">
      <w:pPr>
        <w:rPr>
          <w:rFonts w:asciiTheme="minorHAnsi" w:hAnsiTheme="minorHAnsi" w:cstheme="minorHAnsi"/>
        </w:rPr>
      </w:pPr>
      <w:r w:rsidRPr="00071387">
        <w:rPr>
          <w:rFonts w:asciiTheme="minorHAnsi" w:eastAsia="Arial" w:hAnsiTheme="minorHAnsi" w:cstheme="minorHAnsi"/>
          <w:noProof/>
          <w:sz w:val="22"/>
        </w:rPr>
        <mc:AlternateContent>
          <mc:Choice Requires="wps">
            <w:drawing>
              <wp:anchor distT="0" distB="0" distL="114300" distR="114300" simplePos="0" relativeHeight="251662336" behindDoc="1" locked="0" layoutInCell="1" allowOverlap="1" wp14:anchorId="076AD6FF" wp14:editId="28C6BB25">
                <wp:simplePos x="0" y="0"/>
                <wp:positionH relativeFrom="column">
                  <wp:posOffset>1405255</wp:posOffset>
                </wp:positionH>
                <wp:positionV relativeFrom="paragraph">
                  <wp:posOffset>-8255</wp:posOffset>
                </wp:positionV>
                <wp:extent cx="2817495" cy="0"/>
                <wp:effectExtent l="0" t="0" r="1905"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174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3FB5"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65pt" to="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" strokeweight=".29631mm">
                <o:lock v:ext="edit" shapetype="f"/>
              </v:line>
            </w:pict>
          </mc:Fallback>
        </mc:AlternateContent>
      </w:r>
    </w:p>
    <w:p w14:paraId="6FFC1371" w14:textId="77777777" w:rsidR="00114191" w:rsidRPr="00071387" w:rsidRDefault="00114191" w:rsidP="00AA3181">
      <w:pPr>
        <w:rPr>
          <w:rFonts w:asciiTheme="minorHAnsi" w:hAnsiTheme="minorHAnsi" w:cstheme="minorHAnsi"/>
        </w:rPr>
      </w:pPr>
    </w:p>
    <w:p w14:paraId="3482B8CF" w14:textId="77777777" w:rsidR="00114191" w:rsidRPr="00071387" w:rsidRDefault="00114191" w:rsidP="00AA3181">
      <w:pPr>
        <w:rPr>
          <w:rFonts w:asciiTheme="minorHAnsi" w:eastAsia="Arial" w:hAnsiTheme="minorHAnsi" w:cstheme="minorHAnsi"/>
          <w:sz w:val="22"/>
        </w:rPr>
      </w:pPr>
      <w:r w:rsidRPr="00071387">
        <w:rPr>
          <w:rFonts w:asciiTheme="minorHAnsi" w:eastAsia="Arial" w:hAnsiTheme="minorHAnsi" w:cstheme="minorHAnsi"/>
          <w:sz w:val="22"/>
        </w:rPr>
        <w:t>E-mail address:</w:t>
      </w:r>
    </w:p>
    <w:p w14:paraId="15F8A043" w14:textId="77777777" w:rsidR="00114191" w:rsidRPr="00071387" w:rsidRDefault="00114191" w:rsidP="00AA3181">
      <w:pPr>
        <w:rPr>
          <w:rFonts w:asciiTheme="minorHAnsi" w:hAnsiTheme="minorHAnsi" w:cstheme="minorHAnsi"/>
        </w:rPr>
      </w:pPr>
      <w:r w:rsidRPr="00071387">
        <w:rPr>
          <w:rFonts w:asciiTheme="minorHAnsi" w:eastAsia="Arial" w:hAnsiTheme="minorHAnsi" w:cstheme="minorHAnsi"/>
          <w:noProof/>
          <w:sz w:val="22"/>
        </w:rPr>
        <mc:AlternateContent>
          <mc:Choice Requires="wps">
            <w:drawing>
              <wp:anchor distT="0" distB="0" distL="114300" distR="114300" simplePos="0" relativeHeight="251663360" behindDoc="1" locked="0" layoutInCell="1" allowOverlap="1" wp14:anchorId="6B06515B" wp14:editId="6C6C04DF">
                <wp:simplePos x="0" y="0"/>
                <wp:positionH relativeFrom="column">
                  <wp:posOffset>1405255</wp:posOffset>
                </wp:positionH>
                <wp:positionV relativeFrom="paragraph">
                  <wp:posOffset>-8255</wp:posOffset>
                </wp:positionV>
                <wp:extent cx="2817495" cy="0"/>
                <wp:effectExtent l="0" t="0" r="1905"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174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7C34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65pt" to="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" strokeweight=".29631mm">
                <o:lock v:ext="edit" shapetype="f"/>
              </v:line>
            </w:pict>
          </mc:Fallback>
        </mc:AlternateContent>
      </w:r>
    </w:p>
    <w:p w14:paraId="7E28F39E" w14:textId="77777777" w:rsidR="00114191" w:rsidRPr="00071387" w:rsidRDefault="00114191" w:rsidP="00AA3181">
      <w:pPr>
        <w:rPr>
          <w:rFonts w:asciiTheme="minorHAnsi" w:hAnsiTheme="minorHAnsi" w:cstheme="minorHAnsi"/>
        </w:rPr>
      </w:pPr>
    </w:p>
    <w:p w14:paraId="0416E6F8" w14:textId="77777777" w:rsidR="00114191" w:rsidRPr="00071387" w:rsidRDefault="00114191" w:rsidP="00AA3181">
      <w:pPr>
        <w:rPr>
          <w:rFonts w:asciiTheme="minorHAnsi" w:eastAsia="Arial" w:hAnsiTheme="minorHAnsi" w:cstheme="minorHAnsi"/>
          <w:sz w:val="22"/>
        </w:rPr>
      </w:pPr>
      <w:r w:rsidRPr="00071387">
        <w:rPr>
          <w:rFonts w:asciiTheme="minorHAnsi" w:eastAsia="Arial" w:hAnsiTheme="minorHAnsi" w:cstheme="minorHAnsi"/>
          <w:sz w:val="22"/>
        </w:rPr>
        <w:t>Mobile Phone:</w:t>
      </w:r>
    </w:p>
    <w:p w14:paraId="7DA7613A" w14:textId="77777777" w:rsidR="00114191" w:rsidRPr="00071387" w:rsidRDefault="00114191" w:rsidP="00AA3181">
      <w:pPr>
        <w:rPr>
          <w:rFonts w:asciiTheme="minorHAnsi" w:hAnsiTheme="minorHAnsi" w:cstheme="minorHAnsi"/>
        </w:rPr>
      </w:pPr>
      <w:r w:rsidRPr="00071387">
        <w:rPr>
          <w:rFonts w:asciiTheme="minorHAnsi" w:eastAsia="Arial" w:hAnsiTheme="minorHAnsi" w:cstheme="minorHAnsi"/>
          <w:noProof/>
          <w:sz w:val="22"/>
        </w:rPr>
        <mc:AlternateContent>
          <mc:Choice Requires="wps">
            <w:drawing>
              <wp:anchor distT="0" distB="0" distL="114300" distR="114300" simplePos="0" relativeHeight="251664384" behindDoc="1" locked="0" layoutInCell="1" allowOverlap="1" wp14:anchorId="0703BFBF" wp14:editId="35DFC90C">
                <wp:simplePos x="0" y="0"/>
                <wp:positionH relativeFrom="column">
                  <wp:posOffset>1405255</wp:posOffset>
                </wp:positionH>
                <wp:positionV relativeFrom="paragraph">
                  <wp:posOffset>-8255</wp:posOffset>
                </wp:positionV>
                <wp:extent cx="2817495" cy="0"/>
                <wp:effectExtent l="0" t="0" r="1905"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1749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B327F"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65pt" to="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" strokeweight=".84pt">
                <o:lock v:ext="edit" shapetype="f"/>
              </v:line>
            </w:pict>
          </mc:Fallback>
        </mc:AlternateContent>
      </w:r>
    </w:p>
    <w:p w14:paraId="1949E390" w14:textId="77777777" w:rsidR="00114191" w:rsidRPr="00071387" w:rsidRDefault="00114191" w:rsidP="00AA3181">
      <w:pPr>
        <w:rPr>
          <w:rFonts w:asciiTheme="minorHAnsi" w:hAnsiTheme="minorHAnsi" w:cstheme="minorHAnsi"/>
        </w:rPr>
      </w:pPr>
    </w:p>
    <w:p w14:paraId="42ABB798" w14:textId="77777777" w:rsidR="00114191" w:rsidRPr="00071387" w:rsidRDefault="00114191" w:rsidP="00AA3181">
      <w:pPr>
        <w:rPr>
          <w:rFonts w:asciiTheme="minorHAnsi" w:eastAsia="Arial" w:hAnsiTheme="minorHAnsi" w:cstheme="minorHAnsi"/>
          <w:sz w:val="22"/>
        </w:rPr>
      </w:pPr>
      <w:r w:rsidRPr="00071387">
        <w:rPr>
          <w:rFonts w:asciiTheme="minorHAnsi" w:eastAsia="Arial" w:hAnsiTheme="minorHAnsi" w:cstheme="minorHAnsi"/>
          <w:sz w:val="22"/>
        </w:rPr>
        <w:t>Address:</w:t>
      </w:r>
    </w:p>
    <w:p w14:paraId="50AF2978" w14:textId="77777777" w:rsidR="00114191" w:rsidRPr="00071387" w:rsidRDefault="00114191" w:rsidP="00AA3181">
      <w:pPr>
        <w:rPr>
          <w:rFonts w:asciiTheme="minorHAnsi" w:hAnsiTheme="minorHAnsi" w:cstheme="minorHAnsi"/>
        </w:rPr>
      </w:pPr>
      <w:r w:rsidRPr="00071387">
        <w:rPr>
          <w:rFonts w:asciiTheme="minorHAnsi" w:eastAsia="Arial" w:hAnsiTheme="minorHAnsi" w:cstheme="minorHAnsi"/>
          <w:noProof/>
          <w:sz w:val="22"/>
        </w:rPr>
        <mc:AlternateContent>
          <mc:Choice Requires="wps">
            <w:drawing>
              <wp:anchor distT="0" distB="0" distL="114300" distR="114300" simplePos="0" relativeHeight="251665408" behindDoc="1" locked="0" layoutInCell="1" allowOverlap="1" wp14:anchorId="65308FD9" wp14:editId="130B6468">
                <wp:simplePos x="0" y="0"/>
                <wp:positionH relativeFrom="column">
                  <wp:posOffset>1405255</wp:posOffset>
                </wp:positionH>
                <wp:positionV relativeFrom="paragraph">
                  <wp:posOffset>-8255</wp:posOffset>
                </wp:positionV>
                <wp:extent cx="2817495" cy="0"/>
                <wp:effectExtent l="0" t="0" r="1905"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1749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CB6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65pt" to="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" strokeweight=".29631mm">
                <o:lock v:ext="edit" shapetype="f"/>
              </v:line>
            </w:pict>
          </mc:Fallback>
        </mc:AlternateContent>
      </w:r>
    </w:p>
    <w:p w14:paraId="6AD6C5F8" w14:textId="77777777" w:rsidR="00114191" w:rsidRPr="00071387" w:rsidRDefault="00114191" w:rsidP="00AA3181">
      <w:pPr>
        <w:rPr>
          <w:rFonts w:asciiTheme="minorHAnsi" w:hAnsiTheme="minorHAnsi" w:cstheme="minorHAnsi"/>
        </w:rPr>
      </w:pPr>
    </w:p>
    <w:p w14:paraId="1A50E432" w14:textId="77777777" w:rsidR="006E5FA5" w:rsidRPr="00071387" w:rsidRDefault="006E5FA5" w:rsidP="00AA3181">
      <w:pPr>
        <w:rPr>
          <w:rFonts w:asciiTheme="minorHAnsi" w:hAnsiTheme="minorHAnsi" w:cstheme="minorHAnsi"/>
        </w:rPr>
      </w:pPr>
    </w:p>
    <w:sectPr w:rsidR="006E5FA5" w:rsidRPr="00071387" w:rsidSect="00991AA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71BFC" w14:textId="77777777" w:rsidR="00A56BB5" w:rsidRDefault="00A56BB5" w:rsidP="00D638A7">
      <w:r>
        <w:separator/>
      </w:r>
    </w:p>
  </w:endnote>
  <w:endnote w:type="continuationSeparator" w:id="0">
    <w:p w14:paraId="059E6A41" w14:textId="77777777" w:rsidR="00A56BB5" w:rsidRDefault="00A56BB5" w:rsidP="00D6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8D39" w14:textId="77777777" w:rsidR="00A56BB5" w:rsidRDefault="00A56BB5" w:rsidP="00D638A7">
      <w:r>
        <w:separator/>
      </w:r>
    </w:p>
  </w:footnote>
  <w:footnote w:type="continuationSeparator" w:id="0">
    <w:p w14:paraId="220E64A6" w14:textId="77777777" w:rsidR="00A56BB5" w:rsidRDefault="00A56BB5" w:rsidP="00D6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B415" w14:textId="0CEF8A32" w:rsidR="00D638A7" w:rsidRDefault="00D638A7">
    <w:pPr>
      <w:pStyle w:val="Header"/>
    </w:pPr>
    <w:r w:rsidRPr="00071387">
      <w:rPr>
        <w:rFonts w:asciiTheme="minorHAnsi" w:eastAsia="Times New Roman" w:hAnsiTheme="minorHAnsi" w:cstheme="minorHAnsi"/>
        <w:noProof/>
        <w:sz w:val="24"/>
      </w:rPr>
      <w:drawing>
        <wp:anchor distT="0" distB="0" distL="114300" distR="114300" simplePos="0" relativeHeight="251659264" behindDoc="0" locked="0" layoutInCell="1" allowOverlap="1" wp14:anchorId="5C954C72" wp14:editId="3372A11E">
          <wp:simplePos x="0" y="0"/>
          <wp:positionH relativeFrom="column">
            <wp:posOffset>1995260</wp:posOffset>
          </wp:positionH>
          <wp:positionV relativeFrom="paragraph">
            <wp:posOffset>-187113</wp:posOffset>
          </wp:positionV>
          <wp:extent cx="1656156" cy="520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5191" cy="5229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6E87CC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CF5A5324"/>
    <w:lvl w:ilvl="0" w:tplc="4022E450">
      <w:start w:val="1"/>
      <w:numFmt w:val="upperLetter"/>
      <w:lvlText w:val="%1:"/>
      <w:lvlJc w:val="left"/>
      <w:pPr>
        <w:ind w:left="0" w:firstLine="0"/>
      </w:pPr>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741BBC"/>
    <w:multiLevelType w:val="hybridMultilevel"/>
    <w:tmpl w:val="56625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507F6"/>
    <w:multiLevelType w:val="hybridMultilevel"/>
    <w:tmpl w:val="43B28A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820C4F"/>
    <w:multiLevelType w:val="hybridMultilevel"/>
    <w:tmpl w:val="E5B632D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2" w15:restartNumberingAfterBreak="0">
    <w:nsid w:val="3FDB6DCA"/>
    <w:multiLevelType w:val="hybridMultilevel"/>
    <w:tmpl w:val="5342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450F0"/>
    <w:multiLevelType w:val="hybridMultilevel"/>
    <w:tmpl w:val="833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470E6"/>
    <w:multiLevelType w:val="hybridMultilevel"/>
    <w:tmpl w:val="0DC0F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1815350">
    <w:abstractNumId w:val="0"/>
  </w:num>
  <w:num w:numId="2" w16cid:durableId="167410155">
    <w:abstractNumId w:val="1"/>
  </w:num>
  <w:num w:numId="3" w16cid:durableId="1828548337">
    <w:abstractNumId w:val="2"/>
  </w:num>
  <w:num w:numId="4" w16cid:durableId="930354509">
    <w:abstractNumId w:val="3"/>
  </w:num>
  <w:num w:numId="5" w16cid:durableId="949094929">
    <w:abstractNumId w:val="4"/>
  </w:num>
  <w:num w:numId="6" w16cid:durableId="1345474545">
    <w:abstractNumId w:val="5"/>
  </w:num>
  <w:num w:numId="7" w16cid:durableId="1524396284">
    <w:abstractNumId w:val="6"/>
  </w:num>
  <w:num w:numId="8" w16cid:durableId="435635599">
    <w:abstractNumId w:val="7"/>
  </w:num>
  <w:num w:numId="9" w16cid:durableId="1659771436">
    <w:abstractNumId w:val="8"/>
  </w:num>
  <w:num w:numId="10" w16cid:durableId="1440221147">
    <w:abstractNumId w:val="11"/>
  </w:num>
  <w:num w:numId="11" w16cid:durableId="1849174237">
    <w:abstractNumId w:val="10"/>
  </w:num>
  <w:num w:numId="12" w16cid:durableId="1579095646">
    <w:abstractNumId w:val="14"/>
  </w:num>
  <w:num w:numId="13" w16cid:durableId="887765419">
    <w:abstractNumId w:val="13"/>
  </w:num>
  <w:num w:numId="14" w16cid:durableId="882403548">
    <w:abstractNumId w:val="12"/>
  </w:num>
  <w:num w:numId="15" w16cid:durableId="1320227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EC"/>
    <w:rsid w:val="00054525"/>
    <w:rsid w:val="00067246"/>
    <w:rsid w:val="00070178"/>
    <w:rsid w:val="0007102F"/>
    <w:rsid w:val="00071387"/>
    <w:rsid w:val="000C6701"/>
    <w:rsid w:val="000D65EC"/>
    <w:rsid w:val="000F43A9"/>
    <w:rsid w:val="00114191"/>
    <w:rsid w:val="001531D6"/>
    <w:rsid w:val="001A3B67"/>
    <w:rsid w:val="001A6F72"/>
    <w:rsid w:val="001C60AF"/>
    <w:rsid w:val="001E54AC"/>
    <w:rsid w:val="001F71BB"/>
    <w:rsid w:val="00234A63"/>
    <w:rsid w:val="00294AE3"/>
    <w:rsid w:val="002D1813"/>
    <w:rsid w:val="00335BF6"/>
    <w:rsid w:val="00363664"/>
    <w:rsid w:val="003E171C"/>
    <w:rsid w:val="003E4DB8"/>
    <w:rsid w:val="003F7E5F"/>
    <w:rsid w:val="00414971"/>
    <w:rsid w:val="00484376"/>
    <w:rsid w:val="004B2906"/>
    <w:rsid w:val="005123E4"/>
    <w:rsid w:val="0055751B"/>
    <w:rsid w:val="005934C3"/>
    <w:rsid w:val="005C3A0E"/>
    <w:rsid w:val="00637C66"/>
    <w:rsid w:val="006752CB"/>
    <w:rsid w:val="006B4D12"/>
    <w:rsid w:val="006D1669"/>
    <w:rsid w:val="006E5FA5"/>
    <w:rsid w:val="00711B5C"/>
    <w:rsid w:val="00712BB0"/>
    <w:rsid w:val="007458CB"/>
    <w:rsid w:val="00795AA1"/>
    <w:rsid w:val="0079764E"/>
    <w:rsid w:val="007A5FE1"/>
    <w:rsid w:val="007F7CEE"/>
    <w:rsid w:val="00814408"/>
    <w:rsid w:val="00822BBC"/>
    <w:rsid w:val="00835F91"/>
    <w:rsid w:val="0084601F"/>
    <w:rsid w:val="00882206"/>
    <w:rsid w:val="00893C53"/>
    <w:rsid w:val="008C2DF7"/>
    <w:rsid w:val="009051C3"/>
    <w:rsid w:val="009220D6"/>
    <w:rsid w:val="00933A23"/>
    <w:rsid w:val="00944206"/>
    <w:rsid w:val="00957EBC"/>
    <w:rsid w:val="00991AAE"/>
    <w:rsid w:val="00995B9C"/>
    <w:rsid w:val="009C599D"/>
    <w:rsid w:val="009C6189"/>
    <w:rsid w:val="00A56BB5"/>
    <w:rsid w:val="00A56E88"/>
    <w:rsid w:val="00AA3181"/>
    <w:rsid w:val="00AC0E68"/>
    <w:rsid w:val="00AC4F59"/>
    <w:rsid w:val="00AE146E"/>
    <w:rsid w:val="00B117A0"/>
    <w:rsid w:val="00B462F7"/>
    <w:rsid w:val="00B4776F"/>
    <w:rsid w:val="00B55963"/>
    <w:rsid w:val="00B83C3E"/>
    <w:rsid w:val="00C05961"/>
    <w:rsid w:val="00C3443C"/>
    <w:rsid w:val="00C65430"/>
    <w:rsid w:val="00C774AD"/>
    <w:rsid w:val="00C96CE6"/>
    <w:rsid w:val="00CA3E8A"/>
    <w:rsid w:val="00D638A7"/>
    <w:rsid w:val="00D967C6"/>
    <w:rsid w:val="00DC2725"/>
    <w:rsid w:val="00E054FA"/>
    <w:rsid w:val="00F6394B"/>
    <w:rsid w:val="00F646E2"/>
    <w:rsid w:val="00FA5F8F"/>
    <w:rsid w:val="00FE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890E"/>
  <w15:chartTrackingRefBased/>
  <w15:docId w15:val="{F8DA5832-9FD3-474D-8AF6-741D1A3C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2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5123E4"/>
    <w:rPr>
      <w:color w:val="0563C1" w:themeColor="hyperlink"/>
      <w:u w:val="single"/>
    </w:rPr>
  </w:style>
  <w:style w:type="character" w:customStyle="1" w:styleId="UnresolvedMention1">
    <w:name w:val="Unresolved Mention1"/>
    <w:basedOn w:val="DefaultParagraphFont"/>
    <w:uiPriority w:val="99"/>
    <w:semiHidden/>
    <w:unhideWhenUsed/>
    <w:rsid w:val="005123E4"/>
    <w:rPr>
      <w:color w:val="605E5C"/>
      <w:shd w:val="clear" w:color="auto" w:fill="E1DFDD"/>
    </w:rPr>
  </w:style>
  <w:style w:type="paragraph" w:styleId="Header">
    <w:name w:val="header"/>
    <w:basedOn w:val="Normal"/>
    <w:link w:val="HeaderChar"/>
    <w:uiPriority w:val="99"/>
    <w:unhideWhenUsed/>
    <w:rsid w:val="00D638A7"/>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D638A7"/>
    <w:rPr>
      <w:rFonts w:ascii="Calibri" w:eastAsia="Calibri" w:hAnsi="Calibri" w:cs="Arial"/>
      <w:sz w:val="20"/>
      <w:szCs w:val="20"/>
    </w:rPr>
  </w:style>
  <w:style w:type="paragraph" w:styleId="Footer">
    <w:name w:val="footer"/>
    <w:basedOn w:val="Normal"/>
    <w:link w:val="FooterChar"/>
    <w:uiPriority w:val="99"/>
    <w:unhideWhenUsed/>
    <w:rsid w:val="00D638A7"/>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D638A7"/>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72691">
      <w:bodyDiv w:val="1"/>
      <w:marLeft w:val="0"/>
      <w:marRight w:val="0"/>
      <w:marTop w:val="0"/>
      <w:marBottom w:val="0"/>
      <w:divBdr>
        <w:top w:val="none" w:sz="0" w:space="0" w:color="auto"/>
        <w:left w:val="none" w:sz="0" w:space="0" w:color="auto"/>
        <w:bottom w:val="none" w:sz="0" w:space="0" w:color="auto"/>
        <w:right w:val="none" w:sz="0" w:space="0" w:color="auto"/>
      </w:divBdr>
    </w:div>
    <w:div w:id="1576627302">
      <w:bodyDiv w:val="1"/>
      <w:marLeft w:val="0"/>
      <w:marRight w:val="0"/>
      <w:marTop w:val="0"/>
      <w:marBottom w:val="0"/>
      <w:divBdr>
        <w:top w:val="none" w:sz="0" w:space="0" w:color="auto"/>
        <w:left w:val="none" w:sz="0" w:space="0" w:color="auto"/>
        <w:bottom w:val="none" w:sz="0" w:space="0" w:color="auto"/>
        <w:right w:val="none" w:sz="0" w:space="0" w:color="auto"/>
      </w:divBdr>
    </w:div>
    <w:div w:id="20734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hrrac.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HRRAC</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dc:description/>
  <cp:lastModifiedBy>Hakim</cp:lastModifiedBy>
  <cp:revision>14</cp:revision>
  <cp:lastPrinted>2023-11-05T05:54:00Z</cp:lastPrinted>
  <dcterms:created xsi:type="dcterms:W3CDTF">2022-10-06T07:34:00Z</dcterms:created>
  <dcterms:modified xsi:type="dcterms:W3CDTF">2025-05-15T08:25:00Z</dcterms:modified>
</cp:coreProperties>
</file>